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92006" w14:textId="77777777" w:rsidR="00E613E2" w:rsidRPr="00E613E2" w:rsidRDefault="00E613E2" w:rsidP="00A2750A">
      <w:pPr>
        <w:jc w:val="center"/>
        <w:rPr>
          <w:rFonts w:asciiTheme="minorHAnsi" w:hAnsiTheme="minorHAnsi" w:cstheme="minorHAnsi"/>
          <w:b/>
          <w:sz w:val="6"/>
          <w:szCs w:val="6"/>
        </w:rPr>
      </w:pPr>
      <w:bookmarkStart w:id="0" w:name="_Hlk193958230"/>
      <w:bookmarkStart w:id="1" w:name="_Hlk83642917"/>
      <w:bookmarkStart w:id="2" w:name="_Hlk83534271"/>
      <w:bookmarkStart w:id="3" w:name="_Hlk83704637"/>
      <w:bookmarkStart w:id="4" w:name="_Hlk83879844"/>
    </w:p>
    <w:p w14:paraId="5D6C6374" w14:textId="4C19B2B1" w:rsidR="00A2750A" w:rsidRPr="00320779" w:rsidRDefault="00A2750A" w:rsidP="00A2750A">
      <w:pPr>
        <w:jc w:val="center"/>
        <w:rPr>
          <w:rFonts w:asciiTheme="minorHAnsi" w:hAnsiTheme="minorHAnsi" w:cstheme="minorHAnsi"/>
          <w:b/>
          <w:sz w:val="28"/>
        </w:rPr>
      </w:pPr>
      <w:r w:rsidRPr="00320779">
        <w:rPr>
          <w:rFonts w:asciiTheme="minorHAnsi" w:hAnsiTheme="minorHAnsi" w:cstheme="minorHAnsi"/>
          <w:b/>
          <w:sz w:val="28"/>
        </w:rPr>
        <w:t xml:space="preserve">How do food molecules reach our muscles? </w:t>
      </w:r>
    </w:p>
    <w:p w14:paraId="22303A7A" w14:textId="77777777" w:rsidR="00A2750A" w:rsidRPr="00320779" w:rsidRDefault="00A2750A" w:rsidP="00A2750A">
      <w:pPr>
        <w:jc w:val="center"/>
        <w:rPr>
          <w:rFonts w:asciiTheme="minorHAnsi" w:hAnsiTheme="minorHAnsi" w:cstheme="minorHAnsi"/>
          <w:sz w:val="28"/>
        </w:rPr>
      </w:pPr>
      <w:r w:rsidRPr="00320779">
        <w:rPr>
          <w:rFonts w:asciiTheme="minorHAnsi" w:hAnsiTheme="minorHAnsi" w:cstheme="minorHAnsi"/>
          <w:b/>
          <w:sz w:val="28"/>
        </w:rPr>
        <w:t>– Structure and Function of Organ Systems, Organs and Cells</w:t>
      </w:r>
      <w:r w:rsidRPr="00320779">
        <w:rPr>
          <w:rStyle w:val="FootnoteReference"/>
          <w:rFonts w:asciiTheme="minorHAnsi" w:hAnsiTheme="minorHAnsi" w:cstheme="minorHAnsi"/>
          <w:sz w:val="28"/>
        </w:rPr>
        <w:footnoteReference w:id="1"/>
      </w:r>
    </w:p>
    <w:p w14:paraId="2F400BED" w14:textId="77777777" w:rsidR="00A2750A" w:rsidRPr="00B9546C" w:rsidRDefault="00A2750A" w:rsidP="00A2750A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7164004" w14:textId="0C61793B" w:rsidR="00A2750A" w:rsidRPr="00320779" w:rsidRDefault="00A2750A" w:rsidP="00A2750A">
      <w:pPr>
        <w:rPr>
          <w:rFonts w:asciiTheme="minorHAnsi" w:hAnsiTheme="minorHAnsi" w:cstheme="minorHAnsi"/>
        </w:rPr>
      </w:pPr>
      <w:bookmarkStart w:id="5" w:name="_Hlk199565384"/>
      <w:bookmarkStart w:id="6" w:name="_Hlk205610982"/>
      <w:bookmarkStart w:id="7" w:name="_Hlk169239059"/>
      <w:bookmarkStart w:id="8" w:name="_Hlk166732918"/>
      <w:r w:rsidRPr="00320779">
        <w:rPr>
          <w:rFonts w:asciiTheme="minorHAnsi" w:hAnsiTheme="minorHAnsi" w:cstheme="minorHAnsi"/>
        </w:rPr>
        <w:t>We all know that our muscles</w:t>
      </w:r>
      <w:r w:rsidR="00E656C9">
        <w:rPr>
          <w:rFonts w:asciiTheme="minorHAnsi" w:hAnsiTheme="minorHAnsi" w:cstheme="minorHAnsi"/>
        </w:rPr>
        <w:t xml:space="preserve"> need food</w:t>
      </w:r>
      <w:r w:rsidRPr="00320779">
        <w:rPr>
          <w:rFonts w:asciiTheme="minorHAnsi" w:hAnsiTheme="minorHAnsi" w:cstheme="minorHAnsi"/>
        </w:rPr>
        <w:t xml:space="preserve">. </w:t>
      </w:r>
      <w:bookmarkEnd w:id="5"/>
      <w:r w:rsidRPr="00320779">
        <w:rPr>
          <w:rFonts w:asciiTheme="minorHAnsi" w:hAnsiTheme="minorHAnsi" w:cstheme="minorHAnsi"/>
        </w:rPr>
        <w:t xml:space="preserve">For example, sugars and fats provide </w:t>
      </w:r>
      <w:r w:rsidR="008D5B1E">
        <w:rPr>
          <w:rFonts w:asciiTheme="minorHAnsi" w:hAnsiTheme="minorHAnsi" w:cstheme="minorHAnsi"/>
        </w:rPr>
        <w:t xml:space="preserve">the </w:t>
      </w:r>
      <w:r w:rsidRPr="00320779">
        <w:rPr>
          <w:rFonts w:asciiTheme="minorHAnsi" w:hAnsiTheme="minorHAnsi" w:cstheme="minorHAnsi"/>
        </w:rPr>
        <w:t>energy for muscles to contract. Proteins are needed to build and repair</w:t>
      </w:r>
      <w:r w:rsidR="001462C7">
        <w:rPr>
          <w:rFonts w:asciiTheme="minorHAnsi" w:hAnsiTheme="minorHAnsi" w:cstheme="minorHAnsi"/>
        </w:rPr>
        <w:t xml:space="preserve"> </w:t>
      </w:r>
      <w:r w:rsidRPr="00320779">
        <w:rPr>
          <w:rFonts w:asciiTheme="minorHAnsi" w:hAnsiTheme="minorHAnsi" w:cstheme="minorHAnsi"/>
        </w:rPr>
        <w:t>muscles. But, how do food molecules reach our</w:t>
      </w:r>
      <w:r w:rsidR="008C70FF">
        <w:rPr>
          <w:rFonts w:asciiTheme="minorHAnsi" w:hAnsiTheme="minorHAnsi" w:cstheme="minorHAnsi"/>
        </w:rPr>
        <w:t xml:space="preserve"> muscles</w:t>
      </w:r>
      <w:r w:rsidRPr="00320779">
        <w:rPr>
          <w:rFonts w:asciiTheme="minorHAnsi" w:hAnsiTheme="minorHAnsi" w:cstheme="minorHAnsi"/>
        </w:rPr>
        <w:t>?</w:t>
      </w:r>
      <w:bookmarkStart w:id="9" w:name="_Hlk82408141"/>
      <w:r w:rsidRPr="00320779">
        <w:rPr>
          <w:rFonts w:asciiTheme="minorHAnsi" w:hAnsiTheme="minorHAnsi" w:cstheme="minorHAnsi"/>
        </w:rPr>
        <w:t xml:space="preserve"> </w:t>
      </w:r>
    </w:p>
    <w:bookmarkEnd w:id="6"/>
    <w:p w14:paraId="3BA2A6C8" w14:textId="77777777" w:rsidR="00A2750A" w:rsidRPr="00B9546C" w:rsidRDefault="00A2750A" w:rsidP="00A2750A">
      <w:pPr>
        <w:rPr>
          <w:rFonts w:asciiTheme="minorHAnsi" w:hAnsiTheme="minorHAnsi" w:cstheme="minorHAnsi"/>
          <w:sz w:val="16"/>
          <w:szCs w:val="16"/>
        </w:rPr>
      </w:pPr>
    </w:p>
    <w:p w14:paraId="69E50B83" w14:textId="0DBC3BD1" w:rsidR="00A2750A" w:rsidRPr="00320779" w:rsidRDefault="00A2750A" w:rsidP="00A2750A">
      <w:pPr>
        <w:rPr>
          <w:rFonts w:asciiTheme="minorHAnsi" w:hAnsiTheme="minorHAnsi" w:cstheme="minorHAnsi"/>
        </w:rPr>
      </w:pPr>
      <w:bookmarkStart w:id="10" w:name="_Hlk194981992"/>
      <w:r w:rsidRPr="00320779">
        <w:rPr>
          <w:rFonts w:asciiTheme="minorHAnsi" w:hAnsiTheme="minorHAnsi" w:cstheme="minorHAnsi"/>
        </w:rPr>
        <w:t>To find out, watch “The Digestive System” (</w:t>
      </w:r>
      <w:hyperlink r:id="rId8" w:history="1">
        <w:r w:rsidRPr="00320779">
          <w:rPr>
            <w:rStyle w:val="Hyperlink"/>
            <w:rFonts w:asciiTheme="minorHAnsi" w:hAnsiTheme="minorHAnsi" w:cstheme="minorHAnsi"/>
          </w:rPr>
          <w:t>https://www.youtube.com/watch?v=eSGRpPcJGlA</w:t>
        </w:r>
      </w:hyperlink>
      <w:r w:rsidRPr="00320779">
        <w:rPr>
          <w:rFonts w:asciiTheme="minorHAnsi" w:hAnsiTheme="minorHAnsi" w:cstheme="minorHAnsi"/>
        </w:rPr>
        <w:t>).</w:t>
      </w:r>
      <w:r w:rsidR="008E4DAC">
        <w:rPr>
          <w:rFonts w:asciiTheme="minorHAnsi" w:hAnsiTheme="minorHAnsi" w:cstheme="minorHAnsi"/>
        </w:rPr>
        <w:t xml:space="preserve"> </w:t>
      </w:r>
      <w:r w:rsidR="005E2FFF">
        <w:rPr>
          <w:rFonts w:asciiTheme="minorHAnsi" w:hAnsiTheme="minorHAnsi" w:cstheme="minorHAnsi"/>
        </w:rPr>
        <w:t>Use the information in the video to answer questions 1-3.</w:t>
      </w:r>
    </w:p>
    <w:bookmarkEnd w:id="7"/>
    <w:bookmarkEnd w:id="9"/>
    <w:bookmarkEnd w:id="10"/>
    <w:p w14:paraId="12F79E06" w14:textId="77777777" w:rsidR="00A2750A" w:rsidRPr="00E613E2" w:rsidRDefault="00A2750A" w:rsidP="00A2750A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4135"/>
        <w:gridCol w:w="5441"/>
      </w:tblGrid>
      <w:tr w:rsidR="00A2750A" w:rsidRPr="00320779" w14:paraId="3BEB6010" w14:textId="77777777" w:rsidTr="00651A39">
        <w:trPr>
          <w:jc w:val="center"/>
        </w:trPr>
        <w:tc>
          <w:tcPr>
            <w:tcW w:w="4135" w:type="dxa"/>
          </w:tcPr>
          <w:p w14:paraId="40760234" w14:textId="2E8C2DB8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bookmarkStart w:id="11" w:name="_Hlk168123294"/>
            <w:bookmarkEnd w:id="8"/>
            <w:r w:rsidRPr="00320779">
              <w:rPr>
                <w:rFonts w:asciiTheme="minorHAnsi" w:hAnsiTheme="minorHAnsi" w:cstheme="minorHAnsi"/>
                <w:b/>
              </w:rPr>
              <w:t xml:space="preserve">1a. </w:t>
            </w:r>
            <w:r w:rsidR="00487BB7">
              <w:rPr>
                <w:rFonts w:asciiTheme="minorHAnsi" w:hAnsiTheme="minorHAnsi" w:cstheme="minorHAnsi"/>
              </w:rPr>
              <w:t xml:space="preserve">Describe the </w:t>
            </w:r>
            <w:r w:rsidR="00487BB7" w:rsidRPr="00320779">
              <w:rPr>
                <w:rFonts w:asciiTheme="minorHAnsi" w:hAnsiTheme="minorHAnsi" w:cstheme="minorHAnsi"/>
              </w:rPr>
              <w:t>main functions of</w:t>
            </w:r>
            <w:r w:rsidR="00B71E5B">
              <w:rPr>
                <w:rFonts w:asciiTheme="minorHAnsi" w:hAnsiTheme="minorHAnsi" w:cstheme="minorHAnsi"/>
              </w:rPr>
              <w:t xml:space="preserve"> your </w:t>
            </w:r>
            <w:r w:rsidR="00487BB7" w:rsidRPr="00320779">
              <w:rPr>
                <w:rFonts w:asciiTheme="minorHAnsi" w:hAnsiTheme="minorHAnsi" w:cstheme="minorHAnsi"/>
              </w:rPr>
              <w:t>digestive system</w:t>
            </w:r>
            <w:r w:rsidR="00487BB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441" w:type="dxa"/>
          </w:tcPr>
          <w:p w14:paraId="0A3F5D4F" w14:textId="147FE3C0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b/>
              </w:rPr>
              <w:t>1b.</w:t>
            </w:r>
            <w:r w:rsidRPr="00320779">
              <w:rPr>
                <w:rFonts w:asciiTheme="minorHAnsi" w:hAnsiTheme="minorHAnsi" w:cstheme="minorHAnsi"/>
              </w:rPr>
              <w:t xml:space="preserve"> Why is this function needed to get </w:t>
            </w:r>
            <w:r w:rsidR="00487BB7">
              <w:rPr>
                <w:rFonts w:asciiTheme="minorHAnsi" w:hAnsiTheme="minorHAnsi" w:cstheme="minorHAnsi"/>
              </w:rPr>
              <w:t xml:space="preserve">digested </w:t>
            </w:r>
            <w:r w:rsidRPr="00320779">
              <w:rPr>
                <w:rFonts w:asciiTheme="minorHAnsi" w:hAnsiTheme="minorHAnsi" w:cstheme="minorHAnsi"/>
              </w:rPr>
              <w:t>food molecules to</w:t>
            </w:r>
            <w:r w:rsidR="00B71E5B">
              <w:rPr>
                <w:rFonts w:asciiTheme="minorHAnsi" w:hAnsiTheme="minorHAnsi" w:cstheme="minorHAnsi"/>
              </w:rPr>
              <w:t xml:space="preserve"> your </w:t>
            </w:r>
            <w:r w:rsidR="008C70FF">
              <w:rPr>
                <w:rFonts w:asciiTheme="minorHAnsi" w:hAnsiTheme="minorHAnsi" w:cstheme="minorHAnsi"/>
              </w:rPr>
              <w:t>muscles</w:t>
            </w:r>
            <w:r w:rsidRPr="00320779">
              <w:rPr>
                <w:rFonts w:asciiTheme="minorHAnsi" w:hAnsiTheme="minorHAnsi" w:cstheme="minorHAnsi"/>
              </w:rPr>
              <w:t>?</w:t>
            </w:r>
          </w:p>
        </w:tc>
      </w:tr>
      <w:tr w:rsidR="00A2750A" w:rsidRPr="00320779" w14:paraId="3C1DE65B" w14:textId="77777777" w:rsidTr="00651A39">
        <w:trPr>
          <w:trHeight w:val="864"/>
          <w:jc w:val="center"/>
        </w:trPr>
        <w:tc>
          <w:tcPr>
            <w:tcW w:w="4135" w:type="dxa"/>
          </w:tcPr>
          <w:p w14:paraId="4FD120C6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41" w:type="dxa"/>
          </w:tcPr>
          <w:p w14:paraId="24E33967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  <w:tr w:rsidR="00A2750A" w:rsidRPr="00320779" w14:paraId="7DB4D234" w14:textId="77777777" w:rsidTr="00651A39">
        <w:trPr>
          <w:trHeight w:val="864"/>
          <w:jc w:val="center"/>
        </w:trPr>
        <w:tc>
          <w:tcPr>
            <w:tcW w:w="4135" w:type="dxa"/>
          </w:tcPr>
          <w:p w14:paraId="621B04E7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441" w:type="dxa"/>
          </w:tcPr>
          <w:p w14:paraId="4197F593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</w:tbl>
    <w:p w14:paraId="1CF111E0" w14:textId="77777777" w:rsidR="00A2750A" w:rsidRPr="00E613E2" w:rsidRDefault="00A2750A" w:rsidP="00A2750A">
      <w:pPr>
        <w:rPr>
          <w:rFonts w:asciiTheme="minorHAnsi" w:hAnsiTheme="minorHAnsi" w:cstheme="minorHAnsi"/>
          <w:sz w:val="18"/>
          <w:szCs w:val="18"/>
        </w:rPr>
      </w:pPr>
    </w:p>
    <w:p w14:paraId="674770F3" w14:textId="77777777" w:rsidR="00A2750A" w:rsidRPr="00320779" w:rsidRDefault="00A2750A" w:rsidP="00A2750A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  <w:b/>
        </w:rPr>
        <w:t xml:space="preserve">2. </w:t>
      </w:r>
      <w:r w:rsidRPr="00320779">
        <w:rPr>
          <w:rFonts w:asciiTheme="minorHAnsi" w:hAnsiTheme="minorHAnsi" w:cstheme="minorHAnsi"/>
        </w:rPr>
        <w:t>Complete this table.</w:t>
      </w:r>
    </w:p>
    <w:p w14:paraId="3AC50B6B" w14:textId="77777777" w:rsidR="00A2750A" w:rsidRPr="00320779" w:rsidRDefault="00A2750A" w:rsidP="00A2750A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3932"/>
        <w:gridCol w:w="1134"/>
        <w:gridCol w:w="4469"/>
      </w:tblGrid>
      <w:tr w:rsidR="00A2750A" w:rsidRPr="00320779" w14:paraId="497D50F3" w14:textId="77777777" w:rsidTr="00F67EDF">
        <w:trPr>
          <w:jc w:val="center"/>
        </w:trPr>
        <w:tc>
          <w:tcPr>
            <w:tcW w:w="3932" w:type="dxa"/>
          </w:tcPr>
          <w:p w14:paraId="3453EC5A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Molecules that are in the food we eat</w:t>
            </w:r>
          </w:p>
        </w:tc>
        <w:tc>
          <w:tcPr>
            <w:tcW w:w="1134" w:type="dxa"/>
          </w:tcPr>
          <w:p w14:paraId="129F026E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Digestion</w:t>
            </w:r>
          </w:p>
        </w:tc>
        <w:tc>
          <w:tcPr>
            <w:tcW w:w="4469" w:type="dxa"/>
          </w:tcPr>
          <w:p w14:paraId="792CDF3E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</w:rPr>
              <w:t>Molecules that are absorbed into the blood</w:t>
            </w:r>
          </w:p>
        </w:tc>
      </w:tr>
      <w:tr w:rsidR="00A2750A" w:rsidRPr="00320779" w14:paraId="31C366D3" w14:textId="77777777" w:rsidTr="00F67EDF">
        <w:trPr>
          <w:trHeight w:val="576"/>
          <w:jc w:val="center"/>
        </w:trPr>
        <w:tc>
          <w:tcPr>
            <w:tcW w:w="3932" w:type="dxa"/>
          </w:tcPr>
          <w:p w14:paraId="679744D4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1386EF4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29152" wp14:editId="1B7DD34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151130</wp:posOffset>
                      </wp:positionV>
                      <wp:extent cx="514350" cy="0"/>
                      <wp:effectExtent l="0" t="76200" r="1905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52278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.85pt;margin-top:11.9pt;width:4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469" w:type="dxa"/>
          </w:tcPr>
          <w:p w14:paraId="5D055CB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  <w:tr w:rsidR="00A2750A" w:rsidRPr="00320779" w14:paraId="18D189A2" w14:textId="77777777" w:rsidTr="00F67EDF">
        <w:trPr>
          <w:trHeight w:val="576"/>
          <w:jc w:val="center"/>
        </w:trPr>
        <w:tc>
          <w:tcPr>
            <w:tcW w:w="3932" w:type="dxa"/>
          </w:tcPr>
          <w:p w14:paraId="304C6DE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F218BDC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1E1DA2" wp14:editId="2F63B275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138430</wp:posOffset>
                      </wp:positionV>
                      <wp:extent cx="514350" cy="0"/>
                      <wp:effectExtent l="0" t="76200" r="19050" b="952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D417C" id="Straight Arrow Connector 7" o:spid="_x0000_s1026" type="#_x0000_t32" style="position:absolute;margin-left:2.75pt;margin-top:10.9pt;width:4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469" w:type="dxa"/>
          </w:tcPr>
          <w:p w14:paraId="44FF7FAB" w14:textId="77777777" w:rsidR="00A2750A" w:rsidRPr="00320779" w:rsidRDefault="00A2750A" w:rsidP="00F67EDF">
            <w:pPr>
              <w:rPr>
                <w:rFonts w:asciiTheme="minorHAnsi" w:hAnsiTheme="minorHAnsi" w:cstheme="minorHAnsi"/>
              </w:rPr>
            </w:pPr>
          </w:p>
        </w:tc>
      </w:tr>
    </w:tbl>
    <w:p w14:paraId="3999BC68" w14:textId="77777777" w:rsidR="00A2750A" w:rsidRPr="00B9546C" w:rsidRDefault="00A2750A" w:rsidP="00A2750A">
      <w:pPr>
        <w:rPr>
          <w:rFonts w:asciiTheme="minorHAnsi" w:hAnsiTheme="minorHAnsi" w:cstheme="minorHAnsi"/>
          <w:sz w:val="12"/>
        </w:rPr>
      </w:pPr>
    </w:p>
    <w:p w14:paraId="79CFB740" w14:textId="31DD5C24" w:rsidR="00B9546C" w:rsidRDefault="00B9546C" w:rsidP="00B9546C">
      <w:pPr>
        <w:rPr>
          <w:rFonts w:asciiTheme="minorHAnsi" w:hAnsiTheme="minorHAnsi" w:cstheme="minorHAnsi"/>
        </w:rPr>
      </w:pPr>
      <w:r w:rsidRPr="00320779">
        <w:rPr>
          <w:rFonts w:asciiTheme="minorHAnsi" w:hAnsiTheme="minorHAnsi" w:cstheme="minorHAnsi"/>
          <w:b/>
        </w:rPr>
        <w:t xml:space="preserve">3. </w:t>
      </w:r>
      <w:r w:rsidRPr="00B83EA7">
        <w:rPr>
          <w:rFonts w:asciiTheme="minorHAnsi" w:hAnsiTheme="minorHAnsi" w:cstheme="minorHAnsi"/>
        </w:rPr>
        <w:t xml:space="preserve">What is the </w:t>
      </w:r>
      <w:r w:rsidR="00E32776">
        <w:rPr>
          <w:rFonts w:asciiTheme="minorHAnsi" w:hAnsiTheme="minorHAnsi" w:cstheme="minorHAnsi"/>
        </w:rPr>
        <w:t xml:space="preserve">main </w:t>
      </w:r>
      <w:r w:rsidRPr="00B83EA7">
        <w:rPr>
          <w:rFonts w:asciiTheme="minorHAnsi" w:hAnsiTheme="minorHAnsi" w:cstheme="minorHAnsi"/>
        </w:rPr>
        <w:t xml:space="preserve">function of enzymes in the digestive system? </w:t>
      </w:r>
    </w:p>
    <w:p w14:paraId="30B618E6" w14:textId="77777777" w:rsidR="00B9546C" w:rsidRDefault="00B9546C" w:rsidP="00B9546C">
      <w:pPr>
        <w:rPr>
          <w:rFonts w:asciiTheme="minorHAnsi" w:hAnsiTheme="minorHAnsi" w:cstheme="minorHAnsi"/>
          <w:b/>
        </w:rPr>
      </w:pPr>
    </w:p>
    <w:p w14:paraId="480C06C5" w14:textId="77777777" w:rsidR="005E2FFF" w:rsidRDefault="005E2FFF" w:rsidP="00B9546C">
      <w:pPr>
        <w:rPr>
          <w:rFonts w:asciiTheme="minorHAnsi" w:hAnsiTheme="minorHAnsi" w:cstheme="minorHAnsi"/>
          <w:b/>
        </w:rPr>
      </w:pPr>
    </w:p>
    <w:p w14:paraId="54E5F2C4" w14:textId="094F736E" w:rsidR="00B9546C" w:rsidRDefault="00B9546C" w:rsidP="00B9546C">
      <w:pPr>
        <w:rPr>
          <w:rFonts w:asciiTheme="minorHAnsi" w:hAnsiTheme="minorHAnsi" w:cstheme="minorHAnsi"/>
          <w:b/>
        </w:rPr>
      </w:pPr>
    </w:p>
    <w:p w14:paraId="37AB9332" w14:textId="77777777" w:rsidR="00B9546C" w:rsidRPr="001462C7" w:rsidRDefault="00B9546C" w:rsidP="00B9546C">
      <w:pPr>
        <w:rPr>
          <w:rFonts w:asciiTheme="minorHAnsi" w:hAnsiTheme="minorHAnsi" w:cstheme="minorHAnsi"/>
          <w:b/>
          <w:sz w:val="12"/>
          <w:szCs w:val="28"/>
        </w:rPr>
      </w:pPr>
    </w:p>
    <w:p w14:paraId="4C3AB556" w14:textId="64A944F3" w:rsidR="00B9546C" w:rsidRDefault="00B9546C" w:rsidP="00B9546C">
      <w:pPr>
        <w:rPr>
          <w:rFonts w:asciiTheme="minorHAnsi" w:hAnsiTheme="minorHAnsi" w:cstheme="minorHAnsi"/>
        </w:rPr>
      </w:pPr>
      <w:bookmarkStart w:id="12" w:name="_Hlk198354267"/>
      <w:r>
        <w:rPr>
          <w:rFonts w:asciiTheme="minorHAnsi" w:hAnsiTheme="minorHAnsi" w:cstheme="minorHAnsi"/>
        </w:rPr>
        <w:t xml:space="preserve">Enzymes can only work on molecules on the surface of food particles. </w:t>
      </w:r>
      <w:r w:rsidR="00244621">
        <w:rPr>
          <w:rFonts w:asciiTheme="minorHAnsi" w:hAnsiTheme="minorHAnsi" w:cstheme="minorHAnsi"/>
        </w:rPr>
        <w:t>The figure shows how breaking food into smaller particles increases total surface area.</w:t>
      </w:r>
      <w:r w:rsidR="00A4618A">
        <w:rPr>
          <w:rFonts w:asciiTheme="minorHAnsi" w:hAnsiTheme="minorHAnsi" w:cstheme="minorHAnsi"/>
        </w:rPr>
        <w:t xml:space="preserve"> </w:t>
      </w:r>
      <w:bookmarkStart w:id="13" w:name="_Hlk200255341"/>
      <w:r w:rsidR="00A4618A">
        <w:rPr>
          <w:rFonts w:asciiTheme="minorHAnsi" w:hAnsiTheme="minorHAnsi" w:cstheme="minorHAnsi"/>
        </w:rPr>
        <w:t>Thus</w:t>
      </w:r>
      <w:r w:rsidR="00244621">
        <w:rPr>
          <w:rFonts w:asciiTheme="minorHAnsi" w:hAnsiTheme="minorHAnsi" w:cstheme="minorHAnsi"/>
        </w:rPr>
        <w:t xml:space="preserve">, breaking </w:t>
      </w:r>
      <w:r>
        <w:rPr>
          <w:rFonts w:asciiTheme="minorHAnsi" w:hAnsiTheme="minorHAnsi" w:cstheme="minorHAnsi"/>
        </w:rPr>
        <w:t>food into smaller particles</w:t>
      </w:r>
      <w:r w:rsidR="008D3DD4">
        <w:rPr>
          <w:rFonts w:asciiTheme="minorHAnsi" w:hAnsiTheme="minorHAnsi" w:cstheme="minorHAnsi"/>
        </w:rPr>
        <w:t xml:space="preserve"> exposes more food molecules to the action of </w:t>
      </w:r>
      <w:r>
        <w:rPr>
          <w:rFonts w:asciiTheme="minorHAnsi" w:hAnsiTheme="minorHAnsi" w:cstheme="minorHAnsi"/>
        </w:rPr>
        <w:t>digestive enzymes.</w:t>
      </w:r>
      <w:bookmarkEnd w:id="13"/>
    </w:p>
    <w:p w14:paraId="034B8BB9" w14:textId="77777777" w:rsidR="00B9546C" w:rsidRPr="009A2E22" w:rsidRDefault="00B9546C" w:rsidP="00B9546C">
      <w:pPr>
        <w:rPr>
          <w:rFonts w:asciiTheme="minorHAnsi" w:hAnsiTheme="minorHAnsi" w:cstheme="minorHAnsi"/>
          <w:b/>
          <w:sz w:val="8"/>
          <w:szCs w:val="8"/>
        </w:rPr>
      </w:pPr>
    </w:p>
    <w:tbl>
      <w:tblPr>
        <w:tblStyle w:val="TableGrid"/>
        <w:tblW w:w="7555" w:type="dxa"/>
        <w:jc w:val="center"/>
        <w:tblLook w:val="04A0" w:firstRow="1" w:lastRow="0" w:firstColumn="1" w:lastColumn="0" w:noHBand="0" w:noVBand="1"/>
      </w:tblPr>
      <w:tblGrid>
        <w:gridCol w:w="7716"/>
      </w:tblGrid>
      <w:tr w:rsidR="00B9546C" w14:paraId="08EA5478" w14:textId="77777777" w:rsidTr="00244621">
        <w:trPr>
          <w:jc w:val="center"/>
        </w:trPr>
        <w:tc>
          <w:tcPr>
            <w:tcW w:w="7555" w:type="dxa"/>
          </w:tcPr>
          <w:p w14:paraId="043BE5C4" w14:textId="77777777" w:rsidR="00B9546C" w:rsidRDefault="00B9546C" w:rsidP="00AE6C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0B735E9" wp14:editId="06B7A23C">
                  <wp:extent cx="4754880" cy="2569464"/>
                  <wp:effectExtent l="0" t="0" r="762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e cell organ surface area to volume ratio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9616" t="19965" r="5288" b="4641"/>
                          <a:stretch/>
                        </pic:blipFill>
                        <pic:spPr bwMode="auto">
                          <a:xfrm>
                            <a:off x="0" y="0"/>
                            <a:ext cx="4754880" cy="2569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208C9" w14:textId="6C49FC39" w:rsidR="00A2750A" w:rsidRDefault="00A2750A" w:rsidP="00A2750A">
      <w:pPr>
        <w:rPr>
          <w:rFonts w:asciiTheme="minorHAnsi" w:hAnsiTheme="minorHAnsi" w:cstheme="minorHAnsi"/>
          <w:sz w:val="16"/>
          <w:szCs w:val="16"/>
        </w:rPr>
      </w:pPr>
      <w:bookmarkStart w:id="14" w:name="_Hlk195597585"/>
      <w:bookmarkEnd w:id="0"/>
      <w:bookmarkEnd w:id="11"/>
      <w:bookmarkEnd w:id="12"/>
    </w:p>
    <w:p w14:paraId="6D5DF9FC" w14:textId="77777777" w:rsidR="00F74281" w:rsidRPr="00B71E5B" w:rsidRDefault="00F74281" w:rsidP="00A2750A">
      <w:pPr>
        <w:rPr>
          <w:rFonts w:asciiTheme="minorHAnsi" w:hAnsiTheme="minorHAnsi" w:cstheme="minorHAnsi"/>
        </w:rPr>
      </w:pPr>
    </w:p>
    <w:p w14:paraId="5993CBEF" w14:textId="0D07575C" w:rsidR="00EF4D5E" w:rsidRPr="00F049A8" w:rsidRDefault="00F049A8" w:rsidP="00EF4D5E">
      <w:pPr>
        <w:rPr>
          <w:rFonts w:asciiTheme="minorHAnsi" w:hAnsiTheme="minorHAnsi" w:cstheme="minorHAnsi"/>
        </w:rPr>
      </w:pPr>
      <w:bookmarkStart w:id="15" w:name="_Hlk197760297"/>
      <w:bookmarkStart w:id="16" w:name="_Hlk197753074"/>
      <w:r w:rsidRPr="00320779">
        <w:rPr>
          <w:rFonts w:asciiTheme="minorHAnsi" w:hAnsiTheme="minorHAnsi" w:cstheme="minorHAnsi"/>
        </w:rPr>
        <w:t>The organs in</w:t>
      </w:r>
      <w:r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  <w:u w:val="single"/>
        </w:rPr>
        <w:t>digestive system</w:t>
      </w:r>
      <w:r>
        <w:rPr>
          <w:rFonts w:asciiTheme="minorHAnsi" w:hAnsiTheme="minorHAnsi" w:cstheme="minorHAnsi"/>
        </w:rPr>
        <w:t xml:space="preserve"> work together </w:t>
      </w:r>
      <w:r w:rsidRPr="00320779">
        <w:rPr>
          <w:rFonts w:asciiTheme="minorHAnsi" w:hAnsiTheme="minorHAnsi" w:cstheme="minorHAnsi"/>
        </w:rPr>
        <w:t>to break down food into small molecules that can be absorbed into</w:t>
      </w:r>
      <w:r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</w:rPr>
        <w:t>blood. Then,</w:t>
      </w:r>
      <w:r>
        <w:rPr>
          <w:rFonts w:asciiTheme="minorHAnsi" w:hAnsiTheme="minorHAnsi" w:cstheme="minorHAnsi"/>
        </w:rPr>
        <w:t xml:space="preserve"> your </w:t>
      </w:r>
      <w:r w:rsidRPr="00320779">
        <w:rPr>
          <w:rFonts w:asciiTheme="minorHAnsi" w:hAnsiTheme="minorHAnsi" w:cstheme="minorHAnsi"/>
        </w:rPr>
        <w:t>blood carries</w:t>
      </w:r>
      <w:r>
        <w:rPr>
          <w:rFonts w:asciiTheme="minorHAnsi" w:hAnsiTheme="minorHAnsi" w:cstheme="minorHAnsi"/>
        </w:rPr>
        <w:t xml:space="preserve"> the digested food</w:t>
      </w:r>
      <w:r w:rsidRPr="00320779">
        <w:rPr>
          <w:rFonts w:asciiTheme="minorHAnsi" w:hAnsiTheme="minorHAnsi" w:cstheme="minorHAnsi"/>
        </w:rPr>
        <w:t xml:space="preserve"> molecules</w:t>
      </w:r>
      <w:r>
        <w:rPr>
          <w:rFonts w:asciiTheme="minorHAnsi" w:hAnsiTheme="minorHAnsi" w:cstheme="minorHAnsi"/>
        </w:rPr>
        <w:t xml:space="preserve"> to muscle cells all over your body</w:t>
      </w:r>
      <w:r w:rsidRPr="00320779">
        <w:rPr>
          <w:rFonts w:asciiTheme="minorHAnsi" w:hAnsiTheme="minorHAnsi" w:cstheme="minorHAnsi"/>
        </w:rPr>
        <w:t xml:space="preserve">. </w:t>
      </w:r>
    </w:p>
    <w:bookmarkEnd w:id="15"/>
    <w:p w14:paraId="6176F366" w14:textId="34C85B90" w:rsidR="00F049A8" w:rsidRDefault="0080640A" w:rsidP="00420549">
      <w:pPr>
        <w:jc w:val="center"/>
        <w:rPr>
          <w:rFonts w:asciiTheme="minorHAnsi" w:hAnsiTheme="minorHAnsi" w:cstheme="minorHAnsi"/>
          <w:sz w:val="10"/>
          <w:szCs w:val="16"/>
        </w:rPr>
      </w:pPr>
      <w:r>
        <w:rPr>
          <w:rFonts w:asciiTheme="minorHAnsi" w:hAnsiTheme="minorHAnsi" w:cstheme="minorHAnsi"/>
          <w:noProof/>
          <w:sz w:val="10"/>
          <w:szCs w:val="16"/>
        </w:rPr>
        <w:drawing>
          <wp:inline distT="0" distB="0" distL="0" distR="0" wp14:anchorId="056D7164" wp14:editId="4DD78E7E">
            <wp:extent cx="5980176" cy="4325112"/>
            <wp:effectExtent l="0" t="0" r="1905" b="0"/>
            <wp:docPr id="567559758" name="Picture 3" descr="A diagram of the human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559758" name="Picture 3" descr="A diagram of the human body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856" r="1279" b="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176" cy="432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6C6FC" w14:textId="0CD84FB8" w:rsidR="00420549" w:rsidRDefault="00420549" w:rsidP="00420549">
      <w:pPr>
        <w:jc w:val="center"/>
        <w:rPr>
          <w:rFonts w:asciiTheme="minorHAnsi" w:hAnsiTheme="minorHAnsi" w:cstheme="minorHAnsi"/>
          <w:sz w:val="10"/>
          <w:szCs w:val="16"/>
        </w:rPr>
      </w:pP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4145"/>
        <w:gridCol w:w="5431"/>
      </w:tblGrid>
      <w:tr w:rsidR="00A2750A" w:rsidRPr="00320779" w14:paraId="5802960A" w14:textId="77777777" w:rsidTr="00F118E0">
        <w:trPr>
          <w:jc w:val="center"/>
        </w:trPr>
        <w:tc>
          <w:tcPr>
            <w:tcW w:w="4145" w:type="dxa"/>
            <w:tcBorders>
              <w:top w:val="nil"/>
              <w:left w:val="nil"/>
              <w:bottom w:val="nil"/>
            </w:tcBorders>
          </w:tcPr>
          <w:p w14:paraId="5F76C91E" w14:textId="4DA59CFA" w:rsidR="00A2750A" w:rsidRPr="00320779" w:rsidRDefault="00EF4D5E" w:rsidP="00F67EDF">
            <w:pPr>
              <w:rPr>
                <w:rFonts w:asciiTheme="minorHAnsi" w:hAnsiTheme="minorHAnsi" w:cstheme="minorHAnsi"/>
              </w:rPr>
            </w:pPr>
            <w:bookmarkStart w:id="17" w:name="_Hlk197760081"/>
            <w:r w:rsidRPr="00320779">
              <w:rPr>
                <w:rFonts w:asciiTheme="minorHAnsi" w:hAnsiTheme="minorHAnsi" w:cstheme="minorHAnsi"/>
                <w:sz w:val="10"/>
                <w:szCs w:val="16"/>
              </w:rPr>
              <w:t xml:space="preserve"> </w:t>
            </w:r>
            <w:bookmarkEnd w:id="16"/>
            <w:r w:rsidR="00A2750A" w:rsidRPr="00320779">
              <w:rPr>
                <w:rFonts w:asciiTheme="minorHAnsi" w:hAnsiTheme="minorHAnsi" w:cstheme="minorHAnsi"/>
              </w:rPr>
              <w:t>The</w:t>
            </w:r>
            <w:r w:rsidR="004F0C68">
              <w:rPr>
                <w:rFonts w:asciiTheme="minorHAnsi" w:hAnsiTheme="minorHAnsi" w:cstheme="minorHAnsi"/>
              </w:rPr>
              <w:t xml:space="preserve"> above figure</w:t>
            </w:r>
            <w:r w:rsidR="004D60FD">
              <w:rPr>
                <w:rFonts w:asciiTheme="minorHAnsi" w:hAnsiTheme="minorHAnsi" w:cstheme="minorHAnsi"/>
              </w:rPr>
              <w:t xml:space="preserve"> clearly</w:t>
            </w:r>
            <w:r w:rsidR="009B744C">
              <w:rPr>
                <w:rFonts w:asciiTheme="minorHAnsi" w:hAnsiTheme="minorHAnsi" w:cstheme="minorHAnsi"/>
              </w:rPr>
              <w:t xml:space="preserve"> shows </w:t>
            </w:r>
            <w:r w:rsidR="00A2750A" w:rsidRPr="00320779">
              <w:rPr>
                <w:rFonts w:asciiTheme="minorHAnsi" w:hAnsiTheme="minorHAnsi" w:cstheme="minorHAnsi"/>
              </w:rPr>
              <w:t>the</w:t>
            </w:r>
            <w:r w:rsidR="0054376E">
              <w:rPr>
                <w:rFonts w:asciiTheme="minorHAnsi" w:hAnsiTheme="minorHAnsi" w:cstheme="minorHAnsi"/>
              </w:rPr>
              <w:t xml:space="preserve"> order </w:t>
            </w:r>
            <w:r w:rsidR="00A2750A" w:rsidRPr="00320779">
              <w:rPr>
                <w:rFonts w:asciiTheme="minorHAnsi" w:hAnsiTheme="minorHAnsi" w:cstheme="minorHAnsi"/>
              </w:rPr>
              <w:t xml:space="preserve">of </w:t>
            </w:r>
            <w:r w:rsidR="00146674">
              <w:rPr>
                <w:rFonts w:asciiTheme="minorHAnsi" w:hAnsiTheme="minorHAnsi" w:cstheme="minorHAnsi"/>
              </w:rPr>
              <w:t xml:space="preserve">the </w:t>
            </w:r>
            <w:r w:rsidR="00A2750A" w:rsidRPr="00320779">
              <w:rPr>
                <w:rFonts w:asciiTheme="minorHAnsi" w:hAnsiTheme="minorHAnsi" w:cstheme="minorHAnsi"/>
              </w:rPr>
              <w:t xml:space="preserve">organs in </w:t>
            </w:r>
            <w:r w:rsidR="00F049A8">
              <w:rPr>
                <w:rFonts w:asciiTheme="minorHAnsi" w:hAnsiTheme="minorHAnsi" w:cstheme="minorHAnsi"/>
              </w:rPr>
              <w:t>your</w:t>
            </w:r>
            <w:r w:rsidR="00A2750A" w:rsidRPr="00320779">
              <w:rPr>
                <w:rFonts w:asciiTheme="minorHAnsi" w:hAnsiTheme="minorHAnsi" w:cstheme="minorHAnsi"/>
              </w:rPr>
              <w:t xml:space="preserve"> digestive system. The figure to the right gives a more realistic picture of the</w:t>
            </w:r>
            <w:r w:rsidR="00154E18">
              <w:rPr>
                <w:rFonts w:asciiTheme="minorHAnsi" w:hAnsiTheme="minorHAnsi" w:cstheme="minorHAnsi"/>
              </w:rPr>
              <w:t xml:space="preserve"> positions </w:t>
            </w:r>
            <w:r w:rsidR="00A2750A" w:rsidRPr="00320779">
              <w:rPr>
                <w:rFonts w:asciiTheme="minorHAnsi" w:hAnsiTheme="minorHAnsi" w:cstheme="minorHAnsi"/>
              </w:rPr>
              <w:t>of these organs in your body.</w:t>
            </w:r>
          </w:p>
          <w:p w14:paraId="6B0E6441" w14:textId="77777777" w:rsidR="00A2750A" w:rsidRPr="0060377F" w:rsidRDefault="00A2750A" w:rsidP="00F67EDF">
            <w:pPr>
              <w:rPr>
                <w:rFonts w:asciiTheme="minorHAnsi" w:hAnsiTheme="minorHAnsi" w:cstheme="minorHAnsi"/>
                <w:sz w:val="12"/>
                <w:szCs w:val="16"/>
              </w:rPr>
            </w:pPr>
          </w:p>
          <w:p w14:paraId="6469D9CD" w14:textId="439784A4" w:rsidR="00A2750A" w:rsidRPr="00320779" w:rsidRDefault="00B41EA6" w:rsidP="0060377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  <w:r w:rsidR="00A2750A" w:rsidRPr="00320779">
              <w:rPr>
                <w:rFonts w:asciiTheme="minorHAnsi" w:hAnsiTheme="minorHAnsi" w:cstheme="minorHAnsi"/>
                <w:b/>
              </w:rPr>
              <w:t xml:space="preserve">a. </w:t>
            </w:r>
            <w:r w:rsidR="00A2750A" w:rsidRPr="00320779">
              <w:rPr>
                <w:rFonts w:asciiTheme="minorHAnsi" w:hAnsiTheme="minorHAnsi" w:cstheme="minorHAnsi"/>
              </w:rPr>
              <w:t>In your digestive system, efficient function depends on having each organ in the correct</w:t>
            </w:r>
            <w:r w:rsidR="0054376E">
              <w:rPr>
                <w:rFonts w:asciiTheme="minorHAnsi" w:hAnsiTheme="minorHAnsi" w:cstheme="minorHAnsi"/>
              </w:rPr>
              <w:t xml:space="preserve"> order </w:t>
            </w:r>
            <w:r w:rsidR="00A2750A" w:rsidRPr="00320779">
              <w:rPr>
                <w:rFonts w:asciiTheme="minorHAnsi" w:hAnsiTheme="minorHAnsi" w:cstheme="minorHAnsi"/>
              </w:rPr>
              <w:t>from beginning to end. Why is it useful for food to be</w:t>
            </w:r>
            <w:r w:rsidR="0060377F">
              <w:rPr>
                <w:rFonts w:asciiTheme="minorHAnsi" w:hAnsiTheme="minorHAnsi" w:cstheme="minorHAnsi"/>
              </w:rPr>
              <w:t xml:space="preserve"> chewed </w:t>
            </w:r>
            <w:r w:rsidR="00A2750A" w:rsidRPr="00320779">
              <w:rPr>
                <w:rFonts w:asciiTheme="minorHAnsi" w:hAnsiTheme="minorHAnsi" w:cstheme="minorHAnsi"/>
              </w:rPr>
              <w:t>in the mouth before it enters the small intestine?</w:t>
            </w:r>
            <w:r w:rsidR="00F74281">
              <w:rPr>
                <w:rFonts w:asciiTheme="minorHAnsi" w:hAnsiTheme="minorHAnsi" w:cstheme="minorHAnsi"/>
              </w:rPr>
              <w:t xml:space="preserve"> (Hint:</w:t>
            </w:r>
            <w:r w:rsidR="00A2750A" w:rsidRPr="00320779">
              <w:rPr>
                <w:rFonts w:asciiTheme="minorHAnsi" w:hAnsiTheme="minorHAnsi" w:cstheme="minorHAnsi"/>
              </w:rPr>
              <w:t xml:space="preserve"> </w:t>
            </w:r>
            <w:r w:rsidR="00F74281">
              <w:rPr>
                <w:rFonts w:asciiTheme="minorHAnsi" w:hAnsiTheme="minorHAnsi" w:cstheme="minorHAnsi"/>
              </w:rPr>
              <w:t>See figure and explanation on page 1.)</w:t>
            </w:r>
          </w:p>
        </w:tc>
        <w:tc>
          <w:tcPr>
            <w:tcW w:w="5431" w:type="dxa"/>
            <w:vAlign w:val="center"/>
          </w:tcPr>
          <w:p w14:paraId="4BD57BFE" w14:textId="77777777" w:rsidR="00A2750A" w:rsidRPr="00320779" w:rsidRDefault="00A2750A" w:rsidP="0060377F">
            <w:pPr>
              <w:rPr>
                <w:rFonts w:asciiTheme="minorHAnsi" w:hAnsiTheme="minorHAnsi" w:cstheme="minorHAnsi"/>
              </w:rPr>
            </w:pPr>
            <w:r w:rsidRPr="00320779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A757BC8" wp14:editId="38426576">
                  <wp:extent cx="3392424" cy="277063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e cell digestive system 2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385" t="6633" r="30115" b="1453"/>
                          <a:stretch/>
                        </pic:blipFill>
                        <pic:spPr bwMode="auto">
                          <a:xfrm>
                            <a:off x="0" y="0"/>
                            <a:ext cx="3392424" cy="277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7"/>
    </w:tbl>
    <w:p w14:paraId="627C1469" w14:textId="77777777" w:rsidR="00633ECD" w:rsidRDefault="00633ECD" w:rsidP="00A2750A">
      <w:pPr>
        <w:rPr>
          <w:rFonts w:asciiTheme="minorHAnsi" w:hAnsiTheme="minorHAnsi" w:cstheme="minorHAnsi"/>
          <w:szCs w:val="28"/>
        </w:rPr>
      </w:pPr>
    </w:p>
    <w:p w14:paraId="1BFF196A" w14:textId="77777777" w:rsidR="0060377F" w:rsidRPr="000D11DD" w:rsidRDefault="0060377F" w:rsidP="00A2750A">
      <w:pPr>
        <w:rPr>
          <w:rFonts w:asciiTheme="minorHAnsi" w:hAnsiTheme="minorHAnsi" w:cstheme="minorHAnsi"/>
          <w:szCs w:val="28"/>
        </w:rPr>
      </w:pPr>
    </w:p>
    <w:p w14:paraId="1D8708DB" w14:textId="460EDA78" w:rsidR="00A2750A" w:rsidRPr="00320779" w:rsidRDefault="00B41EA6" w:rsidP="00A2750A">
      <w:pPr>
        <w:rPr>
          <w:rFonts w:asciiTheme="minorHAnsi" w:hAnsiTheme="minorHAnsi" w:cstheme="minorHAnsi"/>
        </w:rPr>
      </w:pPr>
      <w:bookmarkStart w:id="18" w:name="_Hlk83358438"/>
      <w:bookmarkStart w:id="19" w:name="_Hlk209957059"/>
      <w:r>
        <w:rPr>
          <w:rFonts w:asciiTheme="minorHAnsi" w:hAnsiTheme="minorHAnsi" w:cstheme="minorHAnsi"/>
          <w:b/>
        </w:rPr>
        <w:t>4</w:t>
      </w:r>
      <w:r w:rsidR="00A2750A" w:rsidRPr="00320779">
        <w:rPr>
          <w:rFonts w:asciiTheme="minorHAnsi" w:hAnsiTheme="minorHAnsi" w:cstheme="minorHAnsi"/>
          <w:b/>
        </w:rPr>
        <w:t>b.</w:t>
      </w:r>
      <w:r w:rsidR="00A2750A" w:rsidRPr="00320779">
        <w:rPr>
          <w:rFonts w:asciiTheme="minorHAnsi" w:hAnsiTheme="minorHAnsi" w:cstheme="minorHAnsi"/>
        </w:rPr>
        <w:t xml:space="preserve"> Why is it beneficial to have </w:t>
      </w:r>
      <w:proofErr w:type="gramStart"/>
      <w:r w:rsidR="00A2750A" w:rsidRPr="00320779">
        <w:rPr>
          <w:rFonts w:asciiTheme="minorHAnsi" w:hAnsiTheme="minorHAnsi" w:cstheme="minorHAnsi"/>
        </w:rPr>
        <w:t>the</w:t>
      </w:r>
      <w:proofErr w:type="gramEnd"/>
      <w:r w:rsidR="00A2750A" w:rsidRPr="00320779">
        <w:rPr>
          <w:rFonts w:asciiTheme="minorHAnsi" w:hAnsiTheme="minorHAnsi" w:cstheme="minorHAnsi"/>
        </w:rPr>
        <w:t xml:space="preserve"> stomach before the small intestine?</w:t>
      </w:r>
      <w:bookmarkEnd w:id="18"/>
      <w:r w:rsidR="000D11DD">
        <w:rPr>
          <w:rFonts w:asciiTheme="minorHAnsi" w:hAnsiTheme="minorHAnsi" w:cstheme="minorHAnsi"/>
        </w:rPr>
        <w:t xml:space="preserve"> (Hint: </w:t>
      </w:r>
      <w:r w:rsidR="00E613E2">
        <w:rPr>
          <w:rFonts w:asciiTheme="minorHAnsi" w:hAnsiTheme="minorHAnsi" w:cstheme="minorHAnsi"/>
        </w:rPr>
        <w:t>When too much</w:t>
      </w:r>
      <w:r w:rsidR="000D11DD">
        <w:rPr>
          <w:rFonts w:asciiTheme="minorHAnsi" w:hAnsiTheme="minorHAnsi" w:cstheme="minorHAnsi"/>
        </w:rPr>
        <w:t xml:space="preserve"> food enters the small intestine too</w:t>
      </w:r>
      <w:r w:rsidR="00E613E2">
        <w:rPr>
          <w:rFonts w:asciiTheme="minorHAnsi" w:hAnsiTheme="minorHAnsi" w:cstheme="minorHAnsi"/>
        </w:rPr>
        <w:t xml:space="preserve"> quickly, this can cause problems</w:t>
      </w:r>
      <w:r w:rsidR="000D11DD">
        <w:rPr>
          <w:rFonts w:asciiTheme="minorHAnsi" w:hAnsiTheme="minorHAnsi" w:cstheme="minorHAnsi"/>
        </w:rPr>
        <w:t>.)</w:t>
      </w:r>
    </w:p>
    <w:bookmarkEnd w:id="19"/>
    <w:p w14:paraId="6DDF9212" w14:textId="475A1CDD" w:rsidR="003070FC" w:rsidRPr="00CE1EC0" w:rsidRDefault="003070FC" w:rsidP="00A2750A">
      <w:pPr>
        <w:rPr>
          <w:rFonts w:asciiTheme="minorHAnsi" w:hAnsiTheme="minorHAnsi" w:cstheme="minorHAnsi"/>
        </w:rPr>
      </w:pPr>
    </w:p>
    <w:p w14:paraId="11008348" w14:textId="77777777" w:rsidR="008E108F" w:rsidRDefault="008E108F" w:rsidP="008C70FF">
      <w:pPr>
        <w:rPr>
          <w:rFonts w:asciiTheme="minorHAnsi" w:hAnsiTheme="minorHAnsi" w:cstheme="minorHAnsi"/>
        </w:rPr>
      </w:pPr>
      <w:bookmarkStart w:id="20" w:name="_Hlk198355638"/>
      <w:bookmarkStart w:id="21" w:name="_Hlk166733558"/>
      <w:bookmarkStart w:id="22" w:name="_Hlk197760801"/>
      <w:bookmarkStart w:id="23" w:name="_Hlk196882836"/>
      <w:bookmarkEnd w:id="1"/>
      <w:bookmarkEnd w:id="2"/>
      <w:bookmarkEnd w:id="14"/>
    </w:p>
    <w:p w14:paraId="2742627C" w14:textId="77777777" w:rsidR="00436DA5" w:rsidRPr="00436DA5" w:rsidRDefault="00436DA5" w:rsidP="008C70FF">
      <w:pPr>
        <w:rPr>
          <w:rFonts w:asciiTheme="minorHAnsi" w:hAnsiTheme="minorHAnsi" w:cstheme="minorHAnsi"/>
          <w:sz w:val="16"/>
          <w:szCs w:val="16"/>
        </w:rPr>
      </w:pPr>
      <w:bookmarkStart w:id="24" w:name="_Hlk208637214"/>
    </w:p>
    <w:p w14:paraId="39939431" w14:textId="028E46E5" w:rsidR="00962D6A" w:rsidRDefault="008C70FF" w:rsidP="008C70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response to the previous question, you analyzed </w:t>
      </w:r>
      <w:r>
        <w:rPr>
          <w:rFonts w:asciiTheme="minorHAnsi" w:hAnsiTheme="minorHAnsi"/>
          <w:szCs w:val="22"/>
        </w:rPr>
        <w:t xml:space="preserve">how the efficient </w:t>
      </w:r>
      <w:r w:rsidRPr="00E32776">
        <w:rPr>
          <w:rFonts w:asciiTheme="minorHAnsi" w:hAnsiTheme="minorHAnsi"/>
          <w:szCs w:val="22"/>
          <w:u w:val="single"/>
        </w:rPr>
        <w:t>function</w:t>
      </w:r>
      <w:r>
        <w:rPr>
          <w:rFonts w:asciiTheme="minorHAnsi" w:hAnsiTheme="minorHAnsi"/>
          <w:szCs w:val="22"/>
        </w:rPr>
        <w:t xml:space="preserve"> of</w:t>
      </w:r>
      <w:r w:rsidR="00F049A8">
        <w:rPr>
          <w:rFonts w:asciiTheme="minorHAnsi" w:hAnsiTheme="minorHAnsi"/>
          <w:szCs w:val="22"/>
        </w:rPr>
        <w:t xml:space="preserve"> your </w:t>
      </w:r>
      <w:r>
        <w:rPr>
          <w:rFonts w:asciiTheme="minorHAnsi" w:hAnsiTheme="minorHAnsi"/>
          <w:szCs w:val="22"/>
        </w:rPr>
        <w:t xml:space="preserve">digestive system depends on one aspect of its </w:t>
      </w:r>
      <w:r w:rsidRPr="003B78A3">
        <w:rPr>
          <w:rFonts w:asciiTheme="minorHAnsi" w:hAnsiTheme="minorHAnsi"/>
          <w:szCs w:val="22"/>
          <w:u w:val="single"/>
        </w:rPr>
        <w:t>structure</w:t>
      </w:r>
      <w:r w:rsidR="00962D6A">
        <w:rPr>
          <w:rFonts w:asciiTheme="minorHAnsi" w:hAnsiTheme="minorHAnsi"/>
          <w:szCs w:val="22"/>
        </w:rPr>
        <w:t xml:space="preserve"> (</w:t>
      </w:r>
      <w:r w:rsidR="00AC691F">
        <w:rPr>
          <w:rFonts w:asciiTheme="minorHAnsi" w:hAnsiTheme="minorHAnsi"/>
          <w:szCs w:val="22"/>
        </w:rPr>
        <w:t>the sequence of its organs</w:t>
      </w:r>
      <w:r w:rsidR="00962D6A">
        <w:rPr>
          <w:rFonts w:asciiTheme="minorHAnsi" w:hAnsiTheme="minorHAnsi"/>
          <w:szCs w:val="22"/>
        </w:rPr>
        <w:t>)</w:t>
      </w:r>
      <w:r w:rsidRPr="00BF68A2">
        <w:rPr>
          <w:rFonts w:asciiTheme="minorHAnsi" w:hAnsiTheme="minorHAnsi"/>
          <w:szCs w:val="22"/>
        </w:rPr>
        <w:t>.</w:t>
      </w:r>
      <w:r>
        <w:rPr>
          <w:rFonts w:asciiTheme="minorHAnsi" w:hAnsiTheme="minorHAnsi"/>
          <w:szCs w:val="22"/>
        </w:rPr>
        <w:t xml:space="preserve"> On this page, you will learn how </w:t>
      </w:r>
      <w:r>
        <w:rPr>
          <w:rFonts w:asciiTheme="minorHAnsi" w:hAnsiTheme="minorHAnsi"/>
          <w:szCs w:val="23"/>
        </w:rPr>
        <w:t xml:space="preserve">the </w:t>
      </w:r>
      <w:r w:rsidRPr="003B78A3">
        <w:rPr>
          <w:rFonts w:asciiTheme="minorHAnsi" w:hAnsiTheme="minorHAnsi"/>
          <w:szCs w:val="23"/>
          <w:u w:val="single"/>
        </w:rPr>
        <w:t>structure</w:t>
      </w:r>
      <w:r>
        <w:rPr>
          <w:rFonts w:asciiTheme="minorHAnsi" w:hAnsiTheme="minorHAnsi"/>
          <w:szCs w:val="23"/>
        </w:rPr>
        <w:t xml:space="preserve"> of</w:t>
      </w:r>
      <w:r w:rsidR="00F049A8">
        <w:rPr>
          <w:rFonts w:asciiTheme="minorHAnsi" w:hAnsiTheme="minorHAnsi"/>
          <w:szCs w:val="23"/>
        </w:rPr>
        <w:t xml:space="preserve"> your </w:t>
      </w:r>
      <w:r>
        <w:rPr>
          <w:rFonts w:asciiTheme="minorHAnsi" w:hAnsiTheme="minorHAnsi"/>
          <w:szCs w:val="23"/>
        </w:rPr>
        <w:t>small intestine</w:t>
      </w:r>
      <w:r w:rsidR="00962D6A">
        <w:rPr>
          <w:rFonts w:asciiTheme="minorHAnsi" w:hAnsiTheme="minorHAnsi"/>
          <w:szCs w:val="23"/>
        </w:rPr>
        <w:t xml:space="preserve"> supports one of its major </w:t>
      </w:r>
      <w:r w:rsidR="00962D6A" w:rsidRPr="00962D6A">
        <w:rPr>
          <w:rFonts w:asciiTheme="minorHAnsi" w:hAnsiTheme="minorHAnsi"/>
          <w:szCs w:val="23"/>
          <w:u w:val="single"/>
        </w:rPr>
        <w:t>function</w:t>
      </w:r>
      <w:r w:rsidR="00962D6A">
        <w:rPr>
          <w:rFonts w:asciiTheme="minorHAnsi" w:hAnsiTheme="minorHAnsi"/>
          <w:szCs w:val="23"/>
          <w:u w:val="single"/>
        </w:rPr>
        <w:t>s</w:t>
      </w:r>
      <w:r w:rsidR="00962D6A">
        <w:rPr>
          <w:rFonts w:asciiTheme="minorHAnsi" w:hAnsiTheme="minorHAnsi"/>
          <w:szCs w:val="23"/>
        </w:rPr>
        <w:t xml:space="preserve"> </w:t>
      </w:r>
      <w:r w:rsidR="00962D6A" w:rsidRPr="00962D6A">
        <w:rPr>
          <w:rFonts w:asciiTheme="minorHAnsi" w:hAnsiTheme="minorHAnsi"/>
          <w:szCs w:val="23"/>
        </w:rPr>
        <w:t xml:space="preserve">(absorption </w:t>
      </w:r>
      <w:r>
        <w:rPr>
          <w:rFonts w:asciiTheme="minorHAnsi" w:hAnsiTheme="minorHAnsi"/>
          <w:szCs w:val="23"/>
        </w:rPr>
        <w:t>of digested food molecules into the blood</w:t>
      </w:r>
      <w:r w:rsidR="00962D6A">
        <w:rPr>
          <w:rFonts w:asciiTheme="minorHAnsi" w:hAnsiTheme="minorHAnsi"/>
          <w:szCs w:val="23"/>
        </w:rPr>
        <w:t>)</w:t>
      </w:r>
      <w:r>
        <w:rPr>
          <w:rFonts w:asciiTheme="minorHAnsi" w:hAnsiTheme="minorHAnsi"/>
          <w:szCs w:val="23"/>
        </w:rPr>
        <w:t>.</w:t>
      </w:r>
      <w:r>
        <w:rPr>
          <w:rFonts w:asciiTheme="minorHAnsi" w:hAnsiTheme="minorHAnsi" w:cstheme="minorHAnsi"/>
        </w:rPr>
        <w:t xml:space="preserve"> </w:t>
      </w:r>
    </w:p>
    <w:bookmarkEnd w:id="24"/>
    <w:p w14:paraId="36F53F5A" w14:textId="691DDC26" w:rsidR="008C70FF" w:rsidRPr="00962D6A" w:rsidRDefault="008C70FF" w:rsidP="008C70FF">
      <w:pPr>
        <w:rPr>
          <w:rFonts w:asciiTheme="minorHAnsi" w:hAnsiTheme="minorHAnsi" w:cstheme="minorHAnsi"/>
          <w:sz w:val="4"/>
          <w:szCs w:val="4"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10008"/>
      </w:tblGrid>
      <w:tr w:rsidR="00B30BFE" w14:paraId="793E8336" w14:textId="77777777" w:rsidTr="00086D34">
        <w:trPr>
          <w:jc w:val="center"/>
        </w:trPr>
        <w:tc>
          <w:tcPr>
            <w:tcW w:w="9985" w:type="dxa"/>
          </w:tcPr>
          <w:p w14:paraId="18C16B39" w14:textId="1C415CA7" w:rsidR="006D0EFC" w:rsidRDefault="00A31B12" w:rsidP="002A09F3">
            <w:pPr>
              <w:rPr>
                <w:szCs w:val="16"/>
              </w:rPr>
            </w:pPr>
            <w:bookmarkStart w:id="25" w:name="_Hlk16394336"/>
            <w:bookmarkEnd w:id="3"/>
            <w:bookmarkEnd w:id="4"/>
            <w:bookmarkEnd w:id="20"/>
            <w:bookmarkEnd w:id="21"/>
            <w:bookmarkEnd w:id="22"/>
            <w:bookmarkEnd w:id="23"/>
            <w:r>
              <w:rPr>
                <w:noProof/>
                <w:szCs w:val="16"/>
              </w:rPr>
              <w:drawing>
                <wp:inline distT="0" distB="0" distL="0" distR="0" wp14:anchorId="128C410C" wp14:editId="62281F37">
                  <wp:extent cx="6217920" cy="3502152"/>
                  <wp:effectExtent l="0" t="0" r="0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e cell organ small intestine hs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083" t="11757" r="3685" b="3646"/>
                          <a:stretch/>
                        </pic:blipFill>
                        <pic:spPr bwMode="auto">
                          <a:xfrm>
                            <a:off x="0" y="0"/>
                            <a:ext cx="6217920" cy="3502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19481A6" w14:textId="3CE7840B" w:rsidR="00B30BFE" w:rsidRPr="006D0EFC" w:rsidRDefault="00B30BFE" w:rsidP="002A09F3">
            <w:pPr>
              <w:rPr>
                <w:sz w:val="2"/>
                <w:szCs w:val="2"/>
              </w:rPr>
            </w:pPr>
          </w:p>
        </w:tc>
      </w:tr>
    </w:tbl>
    <w:p w14:paraId="295E169C" w14:textId="77777777" w:rsidR="00B41EA6" w:rsidRDefault="00B41EA6" w:rsidP="002A09F3">
      <w:pPr>
        <w:rPr>
          <w:rFonts w:asciiTheme="minorHAnsi" w:hAnsiTheme="minorHAnsi"/>
          <w:b/>
          <w:sz w:val="8"/>
          <w:szCs w:val="16"/>
        </w:rPr>
      </w:pPr>
    </w:p>
    <w:p w14:paraId="5C6A3570" w14:textId="7AF931E7" w:rsidR="00B41EA6" w:rsidRDefault="00B41EA6" w:rsidP="002A09F3">
      <w:pPr>
        <w:rPr>
          <w:rFonts w:asciiTheme="minorHAnsi" w:hAnsiTheme="minorHAnsi"/>
        </w:rPr>
      </w:pPr>
      <w:bookmarkStart w:id="26" w:name="_Hlk198355906"/>
      <w:r>
        <w:rPr>
          <w:rFonts w:asciiTheme="minorHAnsi" w:hAnsiTheme="minorHAnsi"/>
          <w:b/>
        </w:rPr>
        <w:t>5.</w:t>
      </w:r>
      <w:r>
        <w:rPr>
          <w:rFonts w:asciiTheme="minorHAnsi" w:hAnsiTheme="minorHAnsi"/>
        </w:rPr>
        <w:t xml:space="preserve"> </w:t>
      </w:r>
      <w:r w:rsidR="001825F3">
        <w:rPr>
          <w:rFonts w:asciiTheme="minorHAnsi" w:hAnsiTheme="minorHAnsi"/>
        </w:rPr>
        <w:t>In the</w:t>
      </w:r>
      <w:r w:rsidR="008E108F">
        <w:rPr>
          <w:rFonts w:asciiTheme="minorHAnsi" w:hAnsiTheme="minorHAnsi"/>
        </w:rPr>
        <w:t xml:space="preserve"> above figure</w:t>
      </w:r>
      <w:r>
        <w:rPr>
          <w:rFonts w:asciiTheme="minorHAnsi" w:hAnsiTheme="minorHAnsi"/>
        </w:rPr>
        <w:t>, circle each term</w:t>
      </w:r>
      <w:r w:rsidR="001825F3">
        <w:rPr>
          <w:rFonts w:asciiTheme="minorHAnsi" w:hAnsiTheme="minorHAnsi"/>
        </w:rPr>
        <w:t xml:space="preserve"> </w:t>
      </w:r>
      <w:r w:rsidR="00A4618A">
        <w:rPr>
          <w:rFonts w:asciiTheme="minorHAnsi" w:hAnsiTheme="minorHAnsi"/>
        </w:rPr>
        <w:t xml:space="preserve">that is underlined </w:t>
      </w:r>
      <w:r w:rsidR="001825F3">
        <w:rPr>
          <w:rFonts w:asciiTheme="minorHAnsi" w:hAnsiTheme="minorHAnsi"/>
        </w:rPr>
        <w:t>in the bullet points below</w:t>
      </w:r>
      <w:r>
        <w:rPr>
          <w:rFonts w:asciiTheme="minorHAnsi" w:hAnsiTheme="minorHAnsi"/>
        </w:rPr>
        <w:t>.</w:t>
      </w:r>
      <w:bookmarkEnd w:id="26"/>
    </w:p>
    <w:p w14:paraId="1A166365" w14:textId="0768D96F" w:rsidR="00245688" w:rsidRPr="00477EAA" w:rsidRDefault="00245688" w:rsidP="002A09F3">
      <w:pPr>
        <w:rPr>
          <w:rFonts w:asciiTheme="minorHAnsi" w:hAnsiTheme="minorHAnsi"/>
          <w:b/>
          <w:sz w:val="12"/>
          <w:szCs w:val="20"/>
        </w:rPr>
      </w:pPr>
    </w:p>
    <w:p w14:paraId="433BBE02" w14:textId="49984871" w:rsidR="00AD73DE" w:rsidRDefault="00733B05" w:rsidP="00733B05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Cs w:val="23"/>
        </w:rPr>
      </w:pPr>
      <w:bookmarkStart w:id="27" w:name="_Hlk167779255"/>
      <w:bookmarkStart w:id="28" w:name="_Hlk193971217"/>
      <w:bookmarkStart w:id="29" w:name="_Hlk198874622"/>
      <w:bookmarkStart w:id="30" w:name="_Hlk198961986"/>
      <w:bookmarkStart w:id="31" w:name="_Hlk200255828"/>
      <w:bookmarkStart w:id="32" w:name="_Hlk195679059"/>
      <w:bookmarkStart w:id="33" w:name="_Hlk169239963"/>
      <w:bookmarkStart w:id="34" w:name="_Hlk200115792"/>
      <w:bookmarkStart w:id="35" w:name="_Hlk196883101"/>
      <w:bookmarkStart w:id="36" w:name="_Hlk168719167"/>
      <w:bookmarkStart w:id="37" w:name="_Hlk193971360"/>
      <w:bookmarkEnd w:id="25"/>
      <w:r w:rsidRPr="009A57D8">
        <w:rPr>
          <w:rFonts w:asciiTheme="minorHAnsi" w:hAnsiTheme="minorHAnsi"/>
          <w:szCs w:val="23"/>
        </w:rPr>
        <w:t xml:space="preserve">The </w:t>
      </w:r>
      <w:r w:rsidRPr="009A57D8">
        <w:rPr>
          <w:rFonts w:asciiTheme="minorHAnsi" w:hAnsiTheme="minorHAnsi"/>
          <w:szCs w:val="23"/>
          <w:u w:val="single"/>
        </w:rPr>
        <w:t>lumen</w:t>
      </w:r>
      <w:r w:rsidRPr="009A57D8">
        <w:rPr>
          <w:rFonts w:asciiTheme="minorHAnsi" w:hAnsiTheme="minorHAnsi"/>
          <w:szCs w:val="23"/>
        </w:rPr>
        <w:t xml:space="preserve"> is the space inside the small intestine.</w:t>
      </w:r>
      <w:r w:rsidR="006A16D0">
        <w:rPr>
          <w:rFonts w:asciiTheme="minorHAnsi" w:hAnsiTheme="minorHAnsi"/>
          <w:szCs w:val="23"/>
        </w:rPr>
        <w:t xml:space="preserve"> After a meal, the lumen </w:t>
      </w:r>
      <w:r>
        <w:rPr>
          <w:rFonts w:asciiTheme="minorHAnsi" w:hAnsiTheme="minorHAnsi"/>
          <w:szCs w:val="23"/>
        </w:rPr>
        <w:t xml:space="preserve">contains </w:t>
      </w:r>
      <w:r w:rsidRPr="009A57D8">
        <w:rPr>
          <w:rFonts w:asciiTheme="minorHAnsi" w:hAnsiTheme="minorHAnsi"/>
          <w:szCs w:val="23"/>
        </w:rPr>
        <w:t>a mixture of</w:t>
      </w:r>
      <w:r>
        <w:rPr>
          <w:rFonts w:asciiTheme="minorHAnsi" w:hAnsiTheme="minorHAnsi"/>
          <w:szCs w:val="23"/>
        </w:rPr>
        <w:t xml:space="preserve"> </w:t>
      </w:r>
      <w:r w:rsidR="00784870">
        <w:rPr>
          <w:rFonts w:asciiTheme="minorHAnsi" w:hAnsiTheme="minorHAnsi"/>
          <w:szCs w:val="23"/>
        </w:rPr>
        <w:t xml:space="preserve">digestive enzymes </w:t>
      </w:r>
      <w:r w:rsidR="008D3DD4">
        <w:rPr>
          <w:rFonts w:asciiTheme="minorHAnsi" w:hAnsiTheme="minorHAnsi"/>
          <w:szCs w:val="23"/>
        </w:rPr>
        <w:t xml:space="preserve">with partly </w:t>
      </w:r>
      <w:r w:rsidR="004B7CCC">
        <w:rPr>
          <w:rFonts w:asciiTheme="minorHAnsi" w:hAnsiTheme="minorHAnsi"/>
          <w:szCs w:val="23"/>
        </w:rPr>
        <w:t>digested food molecules</w:t>
      </w:r>
      <w:r w:rsidRPr="009A57D8">
        <w:rPr>
          <w:rFonts w:asciiTheme="minorHAnsi" w:hAnsiTheme="minorHAnsi"/>
          <w:szCs w:val="23"/>
        </w:rPr>
        <w:t>.</w:t>
      </w:r>
      <w:r>
        <w:rPr>
          <w:rFonts w:asciiTheme="minorHAnsi" w:hAnsiTheme="minorHAnsi"/>
          <w:szCs w:val="23"/>
        </w:rPr>
        <w:t xml:space="preserve"> </w:t>
      </w:r>
      <w:bookmarkStart w:id="38" w:name="_Hlk203970486"/>
    </w:p>
    <w:p w14:paraId="345ABD0E" w14:textId="26E6E28F" w:rsidR="008C70FF" w:rsidRPr="009A57D8" w:rsidRDefault="008C70FF" w:rsidP="008C70FF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  <w:szCs w:val="23"/>
        </w:rPr>
      </w:pPr>
      <w:bookmarkStart w:id="39" w:name="_Hlk198802971"/>
      <w:bookmarkEnd w:id="27"/>
      <w:bookmarkEnd w:id="28"/>
      <w:bookmarkEnd w:id="29"/>
      <w:bookmarkEnd w:id="30"/>
      <w:r>
        <w:rPr>
          <w:rFonts w:asciiTheme="minorHAnsi" w:hAnsiTheme="minorHAnsi"/>
          <w:szCs w:val="23"/>
        </w:rPr>
        <w:t xml:space="preserve">The </w:t>
      </w:r>
      <w:r w:rsidRPr="00F205D4">
        <w:rPr>
          <w:rFonts w:asciiTheme="minorHAnsi" w:hAnsiTheme="minorHAnsi"/>
          <w:szCs w:val="23"/>
          <w:u w:val="single"/>
        </w:rPr>
        <w:t>epithelium</w:t>
      </w:r>
      <w:r>
        <w:rPr>
          <w:rFonts w:asciiTheme="minorHAnsi" w:hAnsiTheme="minorHAnsi"/>
          <w:szCs w:val="23"/>
        </w:rPr>
        <w:t xml:space="preserve"> that lines the lumen of the small intestine has a very large surface area</w:t>
      </w:r>
      <w:r w:rsidR="00477EAA">
        <w:rPr>
          <w:rFonts w:asciiTheme="minorHAnsi" w:hAnsiTheme="minorHAnsi"/>
          <w:szCs w:val="23"/>
        </w:rPr>
        <w:t xml:space="preserve">. This large surface area is due to the </w:t>
      </w:r>
      <w:r w:rsidR="00AA5D2E">
        <w:rPr>
          <w:rFonts w:asciiTheme="minorHAnsi" w:hAnsiTheme="minorHAnsi"/>
          <w:szCs w:val="23"/>
        </w:rPr>
        <w:t>length</w:t>
      </w:r>
      <w:r w:rsidR="00477EAA">
        <w:rPr>
          <w:rFonts w:asciiTheme="minorHAnsi" w:hAnsiTheme="minorHAnsi"/>
          <w:szCs w:val="23"/>
        </w:rPr>
        <w:t xml:space="preserve"> of the small intestine and its</w:t>
      </w:r>
      <w:r w:rsidR="00AA5D2E">
        <w:rPr>
          <w:rFonts w:asciiTheme="minorHAnsi" w:hAnsiTheme="minorHAnsi"/>
          <w:szCs w:val="23"/>
        </w:rPr>
        <w:t xml:space="preserve"> </w:t>
      </w:r>
      <w:r w:rsidR="008D3DD4">
        <w:rPr>
          <w:rFonts w:asciiTheme="minorHAnsi" w:hAnsiTheme="minorHAnsi"/>
          <w:szCs w:val="23"/>
        </w:rPr>
        <w:t xml:space="preserve">folds and </w:t>
      </w:r>
      <w:r w:rsidRPr="009A57D8">
        <w:rPr>
          <w:rFonts w:asciiTheme="minorHAnsi" w:hAnsiTheme="minorHAnsi"/>
          <w:szCs w:val="23"/>
        </w:rPr>
        <w:t xml:space="preserve">many </w:t>
      </w:r>
      <w:bookmarkStart w:id="40" w:name="_Hlk198962282"/>
      <w:r w:rsidRPr="009A57D8">
        <w:rPr>
          <w:rFonts w:asciiTheme="minorHAnsi" w:hAnsiTheme="minorHAnsi"/>
          <w:szCs w:val="23"/>
          <w:u w:val="single"/>
        </w:rPr>
        <w:t>villi</w:t>
      </w:r>
      <w:bookmarkEnd w:id="40"/>
      <w:r w:rsidRPr="009A57D8">
        <w:rPr>
          <w:rFonts w:asciiTheme="minorHAnsi" w:hAnsiTheme="minorHAnsi"/>
          <w:szCs w:val="23"/>
        </w:rPr>
        <w:t>.</w:t>
      </w:r>
      <w:r>
        <w:rPr>
          <w:rFonts w:asciiTheme="minorHAnsi" w:hAnsiTheme="minorHAnsi"/>
          <w:szCs w:val="23"/>
        </w:rPr>
        <w:t xml:space="preserve"> </w:t>
      </w:r>
      <w:r w:rsidRPr="009A57D8">
        <w:rPr>
          <w:rFonts w:asciiTheme="minorHAnsi" w:hAnsiTheme="minorHAnsi"/>
          <w:szCs w:val="23"/>
        </w:rPr>
        <w:t xml:space="preserve">The surface area for absorption is further increased by the </w:t>
      </w:r>
      <w:r w:rsidRPr="009A57D8">
        <w:rPr>
          <w:rFonts w:asciiTheme="minorHAnsi" w:hAnsiTheme="minorHAnsi"/>
          <w:szCs w:val="23"/>
          <w:u w:val="single"/>
        </w:rPr>
        <w:t>microvilli</w:t>
      </w:r>
      <w:r w:rsidRPr="009A57D8">
        <w:rPr>
          <w:rFonts w:asciiTheme="minorHAnsi" w:hAnsiTheme="minorHAnsi"/>
          <w:szCs w:val="23"/>
        </w:rPr>
        <w:t xml:space="preserve"> on the </w:t>
      </w:r>
      <w:r>
        <w:rPr>
          <w:rFonts w:asciiTheme="minorHAnsi" w:hAnsiTheme="minorHAnsi"/>
          <w:szCs w:val="23"/>
        </w:rPr>
        <w:t xml:space="preserve">lumen side </w:t>
      </w:r>
      <w:r w:rsidRPr="009A57D8">
        <w:rPr>
          <w:rFonts w:asciiTheme="minorHAnsi" w:hAnsiTheme="minorHAnsi"/>
          <w:szCs w:val="23"/>
        </w:rPr>
        <w:t>of</w:t>
      </w:r>
      <w:r w:rsidR="00AC691F">
        <w:rPr>
          <w:rFonts w:asciiTheme="minorHAnsi" w:hAnsiTheme="minorHAnsi"/>
          <w:szCs w:val="23"/>
        </w:rPr>
        <w:t xml:space="preserve"> the cells </w:t>
      </w:r>
      <w:r w:rsidRPr="009A57D8">
        <w:rPr>
          <w:rFonts w:asciiTheme="minorHAnsi" w:hAnsiTheme="minorHAnsi"/>
          <w:szCs w:val="23"/>
        </w:rPr>
        <w:t>in</w:t>
      </w:r>
      <w:r>
        <w:rPr>
          <w:rFonts w:asciiTheme="minorHAnsi" w:hAnsiTheme="minorHAnsi"/>
          <w:szCs w:val="23"/>
        </w:rPr>
        <w:t xml:space="preserve"> this </w:t>
      </w:r>
      <w:r w:rsidRPr="009A57D8">
        <w:rPr>
          <w:rFonts w:asciiTheme="minorHAnsi" w:hAnsiTheme="minorHAnsi"/>
          <w:szCs w:val="23"/>
        </w:rPr>
        <w:t>epithelium</w:t>
      </w:r>
      <w:r>
        <w:rPr>
          <w:rFonts w:asciiTheme="minorHAnsi" w:hAnsiTheme="minorHAnsi"/>
          <w:szCs w:val="23"/>
        </w:rPr>
        <w:t>. The very large surface area of this epithelium</w:t>
      </w:r>
      <w:r w:rsidR="00E32776">
        <w:rPr>
          <w:rFonts w:asciiTheme="minorHAnsi" w:hAnsiTheme="minorHAnsi"/>
          <w:szCs w:val="23"/>
        </w:rPr>
        <w:t xml:space="preserve"> increases</w:t>
      </w:r>
      <w:r w:rsidR="00436DA5">
        <w:rPr>
          <w:rFonts w:asciiTheme="minorHAnsi" w:hAnsiTheme="minorHAnsi"/>
          <w:szCs w:val="23"/>
        </w:rPr>
        <w:t xml:space="preserve"> the rate of</w:t>
      </w:r>
      <w:r w:rsidR="00E32776">
        <w:rPr>
          <w:rFonts w:asciiTheme="minorHAnsi" w:hAnsiTheme="minorHAnsi"/>
          <w:szCs w:val="23"/>
        </w:rPr>
        <w:t xml:space="preserve"> </w:t>
      </w:r>
      <w:r>
        <w:rPr>
          <w:rFonts w:asciiTheme="minorHAnsi" w:hAnsiTheme="minorHAnsi"/>
          <w:szCs w:val="23"/>
        </w:rPr>
        <w:t>absorption.</w:t>
      </w:r>
      <w:r w:rsidRPr="009A57D8">
        <w:rPr>
          <w:rFonts w:asciiTheme="minorHAnsi" w:hAnsiTheme="minorHAnsi"/>
          <w:szCs w:val="23"/>
        </w:rPr>
        <w:t xml:space="preserve"> </w:t>
      </w:r>
      <w:bookmarkEnd w:id="31"/>
    </w:p>
    <w:bookmarkEnd w:id="39"/>
    <w:p w14:paraId="7DA0505E" w14:textId="671336D3" w:rsidR="00C438D1" w:rsidRPr="00D90C8D" w:rsidRDefault="00C438D1" w:rsidP="00C438D1">
      <w:pPr>
        <w:pStyle w:val="ListParagraph"/>
        <w:numPr>
          <w:ilvl w:val="0"/>
          <w:numId w:val="15"/>
        </w:num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Inside the villi are networks of </w:t>
      </w:r>
      <w:r w:rsidRPr="00C918E0">
        <w:rPr>
          <w:rFonts w:asciiTheme="minorHAnsi" w:hAnsiTheme="minorHAnsi"/>
          <w:u w:val="single"/>
        </w:rPr>
        <w:t>capillaries</w:t>
      </w:r>
      <w:r>
        <w:rPr>
          <w:rFonts w:asciiTheme="minorHAnsi" w:hAnsiTheme="minorHAnsi"/>
        </w:rPr>
        <w:t xml:space="preserve"> (the smallest blood vessels). </w:t>
      </w:r>
      <w:bookmarkEnd w:id="32"/>
      <w:r>
        <w:rPr>
          <w:rFonts w:asciiTheme="minorHAnsi" w:hAnsiTheme="minorHAnsi"/>
        </w:rPr>
        <w:t>Digested food molecules</w:t>
      </w:r>
      <w:r w:rsidR="006A16D0">
        <w:rPr>
          <w:rFonts w:asciiTheme="minorHAnsi" w:hAnsiTheme="minorHAnsi"/>
        </w:rPr>
        <w:t xml:space="preserve"> move </w:t>
      </w:r>
      <w:r>
        <w:rPr>
          <w:rFonts w:asciiTheme="minorHAnsi" w:hAnsiTheme="minorHAnsi"/>
        </w:rPr>
        <w:t>into the blood in</w:t>
      </w:r>
      <w:r w:rsidR="00E656C9">
        <w:rPr>
          <w:rFonts w:asciiTheme="minorHAnsi" w:hAnsiTheme="minorHAnsi"/>
        </w:rPr>
        <w:t xml:space="preserve"> these </w:t>
      </w:r>
      <w:r>
        <w:rPr>
          <w:rFonts w:asciiTheme="minorHAnsi" w:hAnsiTheme="minorHAnsi"/>
        </w:rPr>
        <w:t>capillaries.</w:t>
      </w:r>
      <w:bookmarkStart w:id="41" w:name="_Hlk197762368"/>
      <w:r w:rsidR="00784870">
        <w:rPr>
          <w:rFonts w:asciiTheme="minorHAnsi" w:hAnsiTheme="minorHAnsi"/>
        </w:rPr>
        <w:t xml:space="preserve"> Then, the </w:t>
      </w:r>
      <w:r>
        <w:rPr>
          <w:rFonts w:asciiTheme="minorHAnsi" w:hAnsiTheme="minorHAnsi"/>
        </w:rPr>
        <w:t xml:space="preserve">blood carries digested food </w:t>
      </w:r>
      <w:bookmarkEnd w:id="33"/>
      <w:bookmarkEnd w:id="41"/>
      <w:r w:rsidR="00CE1EC0" w:rsidRPr="00D0709D">
        <w:rPr>
          <w:rFonts w:asciiTheme="minorHAnsi" w:hAnsiTheme="minorHAnsi"/>
        </w:rPr>
        <w:t>molecules</w:t>
      </w:r>
      <w:r w:rsidR="00CE1EC0">
        <w:rPr>
          <w:rFonts w:asciiTheme="minorHAnsi" w:hAnsiTheme="minorHAnsi"/>
        </w:rPr>
        <w:t xml:space="preserve"> near to every cell in the body, including muscle cells</w:t>
      </w:r>
      <w:r w:rsidR="00CE1EC0" w:rsidRPr="00D0709D">
        <w:rPr>
          <w:rFonts w:asciiTheme="minorHAnsi" w:hAnsiTheme="minorHAnsi"/>
        </w:rPr>
        <w:t>.</w:t>
      </w:r>
    </w:p>
    <w:bookmarkEnd w:id="34"/>
    <w:bookmarkEnd w:id="38"/>
    <w:p w14:paraId="0A381CFD" w14:textId="77777777" w:rsidR="00C438D1" w:rsidRPr="00477EAA" w:rsidRDefault="00C438D1" w:rsidP="00C438D1">
      <w:pPr>
        <w:tabs>
          <w:tab w:val="left" w:pos="285"/>
          <w:tab w:val="left" w:pos="1050"/>
        </w:tabs>
        <w:rPr>
          <w:rFonts w:asciiTheme="minorHAnsi" w:hAnsiTheme="minorHAnsi"/>
          <w:b/>
          <w:sz w:val="12"/>
          <w:szCs w:val="12"/>
        </w:rPr>
      </w:pPr>
    </w:p>
    <w:bookmarkEnd w:id="35"/>
    <w:p w14:paraId="7D459300" w14:textId="1E69A766" w:rsidR="00415183" w:rsidRDefault="006B0473" w:rsidP="00B41EA6">
      <w:pPr>
        <w:tabs>
          <w:tab w:val="left" w:pos="285"/>
          <w:tab w:val="left" w:pos="1050"/>
        </w:tabs>
        <w:rPr>
          <w:rFonts w:asciiTheme="minorHAnsi" w:hAnsiTheme="minorHAnsi"/>
          <w:szCs w:val="23"/>
        </w:rPr>
      </w:pPr>
      <w:r>
        <w:rPr>
          <w:rFonts w:asciiTheme="minorHAnsi" w:hAnsiTheme="minorHAnsi"/>
          <w:b/>
          <w:szCs w:val="23"/>
        </w:rPr>
        <w:t>6</w:t>
      </w:r>
      <w:r w:rsidRPr="00745447">
        <w:rPr>
          <w:rFonts w:asciiTheme="minorHAnsi" w:hAnsiTheme="minorHAnsi"/>
          <w:b/>
          <w:szCs w:val="23"/>
        </w:rPr>
        <w:t>a.</w:t>
      </w:r>
      <w:bookmarkEnd w:id="36"/>
      <w:r w:rsidR="00415183" w:rsidRPr="00FA710D">
        <w:rPr>
          <w:rFonts w:asciiTheme="minorHAnsi" w:hAnsiTheme="minorHAnsi"/>
          <w:b/>
          <w:szCs w:val="23"/>
        </w:rPr>
        <w:t xml:space="preserve"> </w:t>
      </w:r>
      <w:r w:rsidR="00415183" w:rsidRPr="00D90C8D">
        <w:rPr>
          <w:rFonts w:asciiTheme="minorHAnsi" w:hAnsiTheme="minorHAnsi"/>
          <w:szCs w:val="23"/>
        </w:rPr>
        <w:t xml:space="preserve">How do the many villi </w:t>
      </w:r>
      <w:r w:rsidR="00415183">
        <w:rPr>
          <w:rFonts w:asciiTheme="minorHAnsi" w:hAnsiTheme="minorHAnsi"/>
          <w:szCs w:val="23"/>
        </w:rPr>
        <w:t xml:space="preserve">and microvilli </w:t>
      </w:r>
      <w:r w:rsidR="00415183" w:rsidRPr="00D90C8D">
        <w:rPr>
          <w:rFonts w:asciiTheme="minorHAnsi" w:hAnsiTheme="minorHAnsi"/>
          <w:szCs w:val="23"/>
        </w:rPr>
        <w:t>contribute to the function of the small intestine?</w:t>
      </w:r>
    </w:p>
    <w:p w14:paraId="3DAEC774" w14:textId="46210EE7" w:rsidR="001E38A1" w:rsidRPr="00D90C8D" w:rsidRDefault="001E38A1" w:rsidP="0034250A">
      <w:pPr>
        <w:rPr>
          <w:rFonts w:asciiTheme="minorHAnsi" w:hAnsiTheme="minorHAnsi"/>
          <w:b/>
          <w:szCs w:val="23"/>
        </w:rPr>
      </w:pPr>
    </w:p>
    <w:p w14:paraId="19F10FD9" w14:textId="77777777" w:rsidR="00FA710D" w:rsidRDefault="00FA710D" w:rsidP="0034250A">
      <w:pPr>
        <w:rPr>
          <w:rFonts w:asciiTheme="minorHAnsi" w:hAnsiTheme="minorHAnsi"/>
          <w:b/>
          <w:szCs w:val="23"/>
        </w:rPr>
      </w:pPr>
    </w:p>
    <w:p w14:paraId="07A4CA53" w14:textId="77777777" w:rsidR="00A4618A" w:rsidRPr="00477EAA" w:rsidRDefault="00A4618A" w:rsidP="0034250A">
      <w:pPr>
        <w:rPr>
          <w:rFonts w:asciiTheme="minorHAnsi" w:hAnsiTheme="minorHAnsi"/>
          <w:b/>
          <w:szCs w:val="22"/>
        </w:rPr>
      </w:pPr>
    </w:p>
    <w:p w14:paraId="39E50108" w14:textId="6D872DBC" w:rsidR="004260BE" w:rsidRDefault="00B41EA6" w:rsidP="002A09F3">
      <w:pPr>
        <w:rPr>
          <w:rFonts w:asciiTheme="minorHAnsi" w:hAnsiTheme="minorHAnsi"/>
          <w:szCs w:val="23"/>
        </w:rPr>
      </w:pPr>
      <w:r>
        <w:rPr>
          <w:rFonts w:asciiTheme="minorHAnsi" w:hAnsiTheme="minorHAnsi"/>
          <w:b/>
          <w:szCs w:val="23"/>
        </w:rPr>
        <w:t xml:space="preserve">6b. </w:t>
      </w:r>
      <w:r w:rsidR="00D01F3A" w:rsidRPr="00510F61">
        <w:rPr>
          <w:rFonts w:asciiTheme="minorHAnsi" w:hAnsiTheme="minorHAnsi"/>
          <w:szCs w:val="23"/>
        </w:rPr>
        <w:t xml:space="preserve">How do the </w:t>
      </w:r>
      <w:r w:rsidR="00721C8F" w:rsidRPr="00510F61">
        <w:rPr>
          <w:rFonts w:asciiTheme="minorHAnsi" w:hAnsiTheme="minorHAnsi"/>
          <w:szCs w:val="23"/>
        </w:rPr>
        <w:t xml:space="preserve">capillaries </w:t>
      </w:r>
      <w:r w:rsidR="00670827" w:rsidRPr="00510F61">
        <w:rPr>
          <w:rFonts w:asciiTheme="minorHAnsi" w:hAnsiTheme="minorHAnsi"/>
          <w:szCs w:val="23"/>
        </w:rPr>
        <w:t>inside the</w:t>
      </w:r>
      <w:r w:rsidR="00721C8F" w:rsidRPr="00510F61">
        <w:rPr>
          <w:rFonts w:asciiTheme="minorHAnsi" w:hAnsiTheme="minorHAnsi"/>
          <w:szCs w:val="23"/>
        </w:rPr>
        <w:t xml:space="preserve"> villi</w:t>
      </w:r>
      <w:r w:rsidR="00D01F3A" w:rsidRPr="00510F61">
        <w:rPr>
          <w:rFonts w:asciiTheme="minorHAnsi" w:hAnsiTheme="minorHAnsi"/>
          <w:szCs w:val="23"/>
        </w:rPr>
        <w:t xml:space="preserve"> contribute to the function of the small intestine</w:t>
      </w:r>
      <w:r w:rsidR="00721C8F" w:rsidRPr="00510F61">
        <w:rPr>
          <w:rFonts w:asciiTheme="minorHAnsi" w:hAnsiTheme="minorHAnsi"/>
          <w:szCs w:val="23"/>
        </w:rPr>
        <w:t>?</w:t>
      </w:r>
    </w:p>
    <w:p w14:paraId="52CB13CA" w14:textId="44C84A5C" w:rsidR="00D90C8D" w:rsidRDefault="00D90C8D" w:rsidP="002A09F3">
      <w:pPr>
        <w:rPr>
          <w:rFonts w:asciiTheme="minorHAnsi" w:hAnsiTheme="minorHAnsi"/>
          <w:szCs w:val="23"/>
        </w:rPr>
      </w:pPr>
    </w:p>
    <w:p w14:paraId="52D978F9" w14:textId="7C02C238" w:rsidR="00337012" w:rsidRDefault="00337012" w:rsidP="002A09F3">
      <w:pPr>
        <w:rPr>
          <w:rFonts w:asciiTheme="minorHAnsi" w:hAnsiTheme="minorHAnsi"/>
          <w:szCs w:val="23"/>
        </w:rPr>
      </w:pPr>
    </w:p>
    <w:p w14:paraId="576E45D0" w14:textId="745AC734" w:rsidR="009B744C" w:rsidRPr="00477EAA" w:rsidRDefault="007D386B" w:rsidP="002A09F3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 w:val="28"/>
        </w:rPr>
        <w:t xml:space="preserve"> </w:t>
      </w:r>
    </w:p>
    <w:p w14:paraId="38D44A6F" w14:textId="727A9AAD" w:rsidR="00AA5D2E" w:rsidRDefault="00AA5D2E" w:rsidP="00AA5D2E">
      <w:pPr>
        <w:rPr>
          <w:rFonts w:asciiTheme="minorHAnsi" w:hAnsiTheme="minorHAnsi"/>
          <w:szCs w:val="23"/>
        </w:rPr>
      </w:pPr>
      <w:bookmarkStart w:id="42" w:name="_Hlk206498685"/>
      <w:bookmarkStart w:id="43" w:name="_Hlk200255989"/>
      <w:bookmarkStart w:id="44" w:name="_Hlk196887129"/>
      <w:bookmarkStart w:id="45" w:name="_Hlk196811854"/>
      <w:bookmarkEnd w:id="37"/>
      <w:r w:rsidRPr="00337012">
        <w:rPr>
          <w:rFonts w:asciiTheme="minorHAnsi" w:hAnsiTheme="minorHAnsi"/>
          <w:b/>
          <w:szCs w:val="23"/>
        </w:rPr>
        <w:t>7.</w:t>
      </w:r>
      <w:bookmarkStart w:id="46" w:name="_Hlk199566547"/>
      <w:r>
        <w:rPr>
          <w:rFonts w:asciiTheme="minorHAnsi" w:hAnsiTheme="minorHAnsi"/>
          <w:szCs w:val="23"/>
        </w:rPr>
        <w:t xml:space="preserve"> The epithelial cells that line the lumen of the small intestine have considerable metabolic activity. </w:t>
      </w:r>
      <w:bookmarkEnd w:id="46"/>
      <w:r>
        <w:rPr>
          <w:rFonts w:asciiTheme="minorHAnsi" w:hAnsiTheme="minorHAnsi"/>
          <w:szCs w:val="23"/>
        </w:rPr>
        <w:t>For example,</w:t>
      </w:r>
      <w:r w:rsidR="00E93FF0">
        <w:rPr>
          <w:rFonts w:asciiTheme="minorHAnsi" w:hAnsiTheme="minorHAnsi"/>
          <w:szCs w:val="23"/>
        </w:rPr>
        <w:t xml:space="preserve"> the part of the</w:t>
      </w:r>
      <w:r w:rsidR="00944A78">
        <w:rPr>
          <w:rFonts w:asciiTheme="minorHAnsi" w:hAnsiTheme="minorHAnsi"/>
          <w:szCs w:val="23"/>
        </w:rPr>
        <w:t>ir</w:t>
      </w:r>
      <w:r w:rsidR="00E93FF0">
        <w:rPr>
          <w:rFonts w:asciiTheme="minorHAnsi" w:hAnsiTheme="minorHAnsi"/>
          <w:szCs w:val="23"/>
        </w:rPr>
        <w:t xml:space="preserve"> cell membrane</w:t>
      </w:r>
      <w:r w:rsidR="00944A78">
        <w:rPr>
          <w:rFonts w:asciiTheme="minorHAnsi" w:hAnsiTheme="minorHAnsi"/>
          <w:szCs w:val="23"/>
        </w:rPr>
        <w:t>s</w:t>
      </w:r>
      <w:r w:rsidR="00E93FF0">
        <w:rPr>
          <w:rFonts w:asciiTheme="minorHAnsi" w:hAnsiTheme="minorHAnsi"/>
          <w:szCs w:val="23"/>
        </w:rPr>
        <w:t xml:space="preserve"> in contact with the </w:t>
      </w:r>
      <w:r w:rsidR="00225E58">
        <w:rPr>
          <w:rFonts w:asciiTheme="minorHAnsi" w:hAnsiTheme="minorHAnsi"/>
          <w:szCs w:val="23"/>
        </w:rPr>
        <w:t>lumen</w:t>
      </w:r>
      <w:r w:rsidR="00E93FF0">
        <w:rPr>
          <w:rFonts w:asciiTheme="minorHAnsi" w:hAnsiTheme="minorHAnsi"/>
          <w:szCs w:val="23"/>
        </w:rPr>
        <w:t xml:space="preserve"> has</w:t>
      </w:r>
      <w:r>
        <w:rPr>
          <w:rFonts w:asciiTheme="minorHAnsi" w:hAnsiTheme="minorHAnsi"/>
          <w:szCs w:val="23"/>
        </w:rPr>
        <w:t xml:space="preserve"> molecular pumps that assist the absorption of digested food molecules.</w:t>
      </w:r>
      <w:r w:rsidR="00E93FF0">
        <w:rPr>
          <w:rFonts w:asciiTheme="minorHAnsi" w:hAnsiTheme="minorHAnsi"/>
          <w:szCs w:val="23"/>
        </w:rPr>
        <w:t xml:space="preserve"> This </w:t>
      </w:r>
      <w:r>
        <w:rPr>
          <w:rFonts w:asciiTheme="minorHAnsi" w:hAnsiTheme="minorHAnsi"/>
          <w:szCs w:val="23"/>
        </w:rPr>
        <w:t>metabolic activity uses lots of ATP. Why do these cells need many mitochondria?</w:t>
      </w:r>
    </w:p>
    <w:bookmarkEnd w:id="42"/>
    <w:p w14:paraId="05C64B03" w14:textId="1446E154" w:rsidR="001F192C" w:rsidRPr="00477EAA" w:rsidRDefault="001F192C" w:rsidP="001F192C">
      <w:pPr>
        <w:rPr>
          <w:rFonts w:asciiTheme="minorHAnsi" w:hAnsiTheme="minorHAnsi" w:cstheme="minorHAnsi"/>
        </w:rPr>
      </w:pPr>
    </w:p>
    <w:bookmarkEnd w:id="43"/>
    <w:p w14:paraId="23D8DC4B" w14:textId="77777777" w:rsidR="00C46401" w:rsidRDefault="00C46401" w:rsidP="008A17FB">
      <w:pPr>
        <w:rPr>
          <w:rFonts w:asciiTheme="minorHAnsi" w:hAnsiTheme="minorHAnsi" w:cstheme="minorHAnsi"/>
        </w:rPr>
      </w:pPr>
    </w:p>
    <w:p w14:paraId="3510B924" w14:textId="53489DC1" w:rsidR="00DC4BD6" w:rsidRDefault="00DC4BD6" w:rsidP="008A17FB">
      <w:pPr>
        <w:rPr>
          <w:rFonts w:asciiTheme="minorHAnsi" w:hAnsiTheme="minorHAnsi" w:cstheme="minorHAnsi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7470"/>
        <w:gridCol w:w="2106"/>
      </w:tblGrid>
      <w:tr w:rsidR="00A43A56" w:rsidRPr="00C3205B" w14:paraId="6D5FAD20" w14:textId="77777777" w:rsidTr="00376B55">
        <w:trPr>
          <w:jc w:val="center"/>
        </w:trPr>
        <w:tc>
          <w:tcPr>
            <w:tcW w:w="7470" w:type="dxa"/>
            <w:tcBorders>
              <w:top w:val="nil"/>
              <w:left w:val="nil"/>
              <w:bottom w:val="nil"/>
            </w:tcBorders>
          </w:tcPr>
          <w:p w14:paraId="2DF8CE67" w14:textId="2FBD1043" w:rsidR="00A43A56" w:rsidRDefault="00A43A56" w:rsidP="00E50333">
            <w:pPr>
              <w:rPr>
                <w:rFonts w:asciiTheme="minorHAnsi" w:hAnsiTheme="minorHAnsi" w:cstheme="minorHAnsi"/>
              </w:rPr>
            </w:pPr>
            <w:bookmarkStart w:id="47" w:name="_Hlk193971576"/>
            <w:bookmarkStart w:id="48" w:name="_Hlk203971179"/>
            <w:bookmarkStart w:id="49" w:name="_Hlk202676237"/>
            <w:bookmarkStart w:id="50" w:name="_Hlk166739503"/>
            <w:bookmarkStart w:id="51" w:name="_Hlk41206611"/>
            <w:bookmarkStart w:id="52" w:name="_Hlk41629539"/>
            <w:bookmarkEnd w:id="44"/>
            <w:bookmarkEnd w:id="45"/>
            <w:r>
              <w:rPr>
                <w:rFonts w:asciiTheme="minorHAnsi" w:hAnsiTheme="minorHAnsi" w:cstheme="minorHAnsi"/>
                <w:b/>
              </w:rPr>
              <w:t xml:space="preserve">8a. </w:t>
            </w:r>
            <w:r w:rsidRPr="00A43A56">
              <w:rPr>
                <w:rFonts w:asciiTheme="minorHAnsi" w:hAnsiTheme="minorHAnsi" w:cstheme="minorHAnsi"/>
              </w:rPr>
              <w:t>In contrast</w:t>
            </w:r>
            <w:r>
              <w:rPr>
                <w:rFonts w:asciiTheme="minorHAnsi" w:hAnsiTheme="minorHAnsi" w:cstheme="minorHAnsi"/>
              </w:rPr>
              <w:t>, the cells in the walls of capillaries have relatively little metabolic activity.</w:t>
            </w:r>
            <w:r w:rsidRPr="00A43A5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Substances cross capillary walls by diffusion. This figure shows that digested food molecules can diffuse into or out of the blood.</w:t>
            </w:r>
          </w:p>
          <w:p w14:paraId="3D12FF7D" w14:textId="755EDC90" w:rsidR="00A43A56" w:rsidRPr="00C051E6" w:rsidRDefault="00A43A56" w:rsidP="00A43A56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C051E6">
              <w:rPr>
                <w:rFonts w:asciiTheme="minorHAnsi" w:hAnsiTheme="minorHAnsi" w:cstheme="minorHAnsi"/>
              </w:rPr>
              <w:t xml:space="preserve">Label the appropriate arrow with </w:t>
            </w:r>
            <w:proofErr w:type="gramStart"/>
            <w:r w:rsidRPr="00C051E6">
              <w:rPr>
                <w:rFonts w:asciiTheme="minorHAnsi" w:hAnsiTheme="minorHAnsi" w:cstheme="minorHAnsi"/>
              </w:rPr>
              <w:t>an</w:t>
            </w:r>
            <w:proofErr w:type="gramEnd"/>
            <w:r w:rsidRPr="00C051E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1E6">
              <w:rPr>
                <w:rFonts w:asciiTheme="minorHAnsi" w:hAnsiTheme="minorHAnsi" w:cstheme="minorHAnsi"/>
                <w:b/>
              </w:rPr>
              <w:t>si</w:t>
            </w:r>
            <w:proofErr w:type="spellEnd"/>
            <w:r w:rsidRPr="00C051E6">
              <w:rPr>
                <w:rFonts w:asciiTheme="minorHAnsi" w:hAnsiTheme="minorHAnsi" w:cstheme="minorHAnsi"/>
              </w:rPr>
              <w:t xml:space="preserve"> to show the direction of diffusion of digested food molecules</w:t>
            </w:r>
            <w:r w:rsidR="001E5AF7">
              <w:rPr>
                <w:rFonts w:asciiTheme="minorHAnsi" w:hAnsiTheme="minorHAnsi" w:cstheme="minorHAnsi"/>
              </w:rPr>
              <w:t xml:space="preserve"> across capillary walls</w:t>
            </w:r>
            <w:r w:rsidRPr="00C051E6">
              <w:rPr>
                <w:rFonts w:asciiTheme="minorHAnsi" w:hAnsiTheme="minorHAnsi" w:cstheme="minorHAnsi"/>
              </w:rPr>
              <w:t xml:space="preserve"> in the small intestine.</w:t>
            </w:r>
          </w:p>
          <w:p w14:paraId="1CE02F7C" w14:textId="25E72682" w:rsidR="00A43A56" w:rsidRPr="00C051E6" w:rsidRDefault="00A43A56" w:rsidP="00A43A56">
            <w:pPr>
              <w:pStyle w:val="ListParagraph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C051E6">
              <w:rPr>
                <w:rFonts w:asciiTheme="minorHAnsi" w:hAnsiTheme="minorHAnsi" w:cstheme="minorHAnsi"/>
              </w:rPr>
              <w:t xml:space="preserve">Label the appropriate arrow with an </w:t>
            </w:r>
            <w:r w:rsidRPr="00C051E6">
              <w:rPr>
                <w:rFonts w:asciiTheme="minorHAnsi" w:hAnsiTheme="minorHAnsi" w:cstheme="minorHAnsi"/>
                <w:b/>
              </w:rPr>
              <w:t>m</w:t>
            </w:r>
            <w:r w:rsidRPr="00C051E6">
              <w:rPr>
                <w:rFonts w:asciiTheme="minorHAnsi" w:hAnsiTheme="minorHAnsi" w:cstheme="minorHAnsi"/>
              </w:rPr>
              <w:t xml:space="preserve"> to show the direction of diffusion of digested food molecules</w:t>
            </w:r>
            <w:r w:rsidR="00121E39">
              <w:rPr>
                <w:rFonts w:asciiTheme="minorHAnsi" w:hAnsiTheme="minorHAnsi" w:cstheme="minorHAnsi"/>
              </w:rPr>
              <w:t xml:space="preserve"> across capillary walls</w:t>
            </w:r>
            <w:r w:rsidRPr="00C051E6">
              <w:rPr>
                <w:rFonts w:asciiTheme="minorHAnsi" w:hAnsiTheme="minorHAnsi" w:cstheme="minorHAnsi"/>
              </w:rPr>
              <w:t xml:space="preserve"> near muscle cells.</w:t>
            </w:r>
          </w:p>
        </w:tc>
        <w:tc>
          <w:tcPr>
            <w:tcW w:w="2106" w:type="dxa"/>
            <w:vAlign w:val="center"/>
          </w:tcPr>
          <w:p w14:paraId="5F8A700D" w14:textId="5752790A" w:rsidR="00A43A56" w:rsidRDefault="004A2528" w:rsidP="00E50333">
            <w:pPr>
              <w:rPr>
                <w:rFonts w:asciiTheme="minorHAnsi" w:hAnsiTheme="minorHAnsi" w:cstheme="minorHAnsi"/>
                <w:szCs w:val="16"/>
              </w:rPr>
            </w:pPr>
            <w:r>
              <w:rPr>
                <w:rFonts w:asciiTheme="minorHAnsi" w:hAnsiTheme="minorHAnsi" w:cstheme="minorHAnsi"/>
                <w:noProof/>
                <w:szCs w:val="16"/>
              </w:rPr>
              <w:drawing>
                <wp:inline distT="0" distB="0" distL="0" distR="0" wp14:anchorId="11FA4F99" wp14:editId="2B7C7F30">
                  <wp:extent cx="1190625" cy="15906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e cell organ capillary.p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884" t="11492" r="77083" b="5063"/>
                          <a:stretch/>
                        </pic:blipFill>
                        <pic:spPr bwMode="auto">
                          <a:xfrm>
                            <a:off x="0" y="0"/>
                            <a:ext cx="1190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F991EA" w14:textId="77777777" w:rsidR="00A43A56" w:rsidRPr="004B2AD0" w:rsidRDefault="00A43A56" w:rsidP="00E50333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bookmarkEnd w:id="47"/>
    </w:tbl>
    <w:p w14:paraId="686A697E" w14:textId="77777777" w:rsidR="001E5AF7" w:rsidRPr="001E5AF7" w:rsidRDefault="001E5AF7" w:rsidP="00E32776">
      <w:pPr>
        <w:rPr>
          <w:rFonts w:asciiTheme="minorHAnsi" w:hAnsiTheme="minorHAnsi" w:cstheme="minorHAnsi"/>
          <w:b/>
          <w:sz w:val="12"/>
          <w:szCs w:val="12"/>
        </w:rPr>
      </w:pPr>
    </w:p>
    <w:p w14:paraId="19C3B18C" w14:textId="534064DE" w:rsidR="00E32776" w:rsidRDefault="00E32776" w:rsidP="00E3277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8</w:t>
      </w:r>
      <w:r w:rsidR="00A43A56">
        <w:rPr>
          <w:rFonts w:asciiTheme="minorHAnsi" w:hAnsiTheme="minorHAnsi" w:cstheme="minorHAnsi"/>
          <w:b/>
        </w:rPr>
        <w:t>b</w:t>
      </w:r>
      <w:r>
        <w:rPr>
          <w:rFonts w:asciiTheme="minorHAnsi" w:hAnsiTheme="minorHAnsi" w:cstheme="minorHAnsi"/>
          <w:b/>
        </w:rPr>
        <w:t xml:space="preserve">. </w:t>
      </w:r>
      <w:r>
        <w:rPr>
          <w:rFonts w:asciiTheme="minorHAnsi" w:hAnsiTheme="minorHAnsi" w:cstheme="minorHAnsi"/>
        </w:rPr>
        <w:t xml:space="preserve">Capillary walls consist </w:t>
      </w:r>
      <w:r w:rsidRPr="007229AF">
        <w:rPr>
          <w:rFonts w:asciiTheme="minorHAnsi" w:hAnsiTheme="minorHAnsi" w:cstheme="minorHAnsi"/>
        </w:rPr>
        <w:t>of a single layer of</w:t>
      </w:r>
      <w:r>
        <w:rPr>
          <w:rFonts w:asciiTheme="minorHAnsi" w:hAnsiTheme="minorHAnsi" w:cstheme="minorHAnsi"/>
        </w:rPr>
        <w:t xml:space="preserve"> flat, thin </w:t>
      </w:r>
      <w:r w:rsidRPr="007229AF">
        <w:rPr>
          <w:rFonts w:asciiTheme="minorHAnsi" w:hAnsiTheme="minorHAnsi" w:cstheme="minorHAnsi"/>
        </w:rPr>
        <w:t xml:space="preserve">cells. </w:t>
      </w:r>
      <w:r w:rsidRPr="00C3205B">
        <w:rPr>
          <w:rFonts w:asciiTheme="minorHAnsi" w:hAnsiTheme="minorHAnsi" w:cstheme="minorHAnsi"/>
        </w:rPr>
        <w:t>Explain why</w:t>
      </w:r>
      <w:r>
        <w:rPr>
          <w:rFonts w:asciiTheme="minorHAnsi" w:hAnsiTheme="minorHAnsi" w:cstheme="minorHAnsi"/>
        </w:rPr>
        <w:t xml:space="preserve"> this structure is useful </w:t>
      </w:r>
      <w:bookmarkEnd w:id="48"/>
      <w:r>
        <w:rPr>
          <w:rFonts w:asciiTheme="minorHAnsi" w:hAnsiTheme="minorHAnsi" w:cstheme="minorHAnsi"/>
        </w:rPr>
        <w:t xml:space="preserve">for the function of capillaries. (Hint: </w:t>
      </w:r>
      <w:r w:rsidRPr="00995393">
        <w:rPr>
          <w:rFonts w:asciiTheme="minorHAnsi" w:hAnsiTheme="minorHAnsi"/>
          <w:szCs w:val="20"/>
        </w:rPr>
        <w:t xml:space="preserve">Diffusion is relatively rapid over </w:t>
      </w:r>
      <w:r>
        <w:rPr>
          <w:rFonts w:asciiTheme="minorHAnsi" w:hAnsiTheme="minorHAnsi"/>
          <w:szCs w:val="20"/>
        </w:rPr>
        <w:t xml:space="preserve">very </w:t>
      </w:r>
      <w:r w:rsidRPr="00995393">
        <w:rPr>
          <w:rFonts w:asciiTheme="minorHAnsi" w:hAnsiTheme="minorHAnsi"/>
          <w:szCs w:val="20"/>
        </w:rPr>
        <w:t>short distances, but</w:t>
      </w:r>
      <w:r>
        <w:rPr>
          <w:rFonts w:asciiTheme="minorHAnsi" w:hAnsiTheme="minorHAnsi"/>
          <w:szCs w:val="20"/>
        </w:rPr>
        <w:t xml:space="preserve"> </w:t>
      </w:r>
      <w:r w:rsidRPr="00995393">
        <w:rPr>
          <w:rFonts w:asciiTheme="minorHAnsi" w:hAnsiTheme="minorHAnsi"/>
          <w:szCs w:val="20"/>
        </w:rPr>
        <w:t>slow over longer distances.)</w:t>
      </w:r>
    </w:p>
    <w:bookmarkEnd w:id="49"/>
    <w:p w14:paraId="503BC5E5" w14:textId="7D9E2551" w:rsidR="003939E9" w:rsidRDefault="003939E9" w:rsidP="007229AF">
      <w:pPr>
        <w:rPr>
          <w:rFonts w:asciiTheme="minorHAnsi" w:hAnsiTheme="minorHAnsi"/>
          <w:b/>
          <w:szCs w:val="28"/>
        </w:rPr>
      </w:pPr>
    </w:p>
    <w:p w14:paraId="370A9FF1" w14:textId="08C30D26" w:rsidR="00D2485F" w:rsidRDefault="00D2485F" w:rsidP="007229AF">
      <w:pPr>
        <w:rPr>
          <w:rFonts w:asciiTheme="minorHAnsi" w:hAnsiTheme="minorHAnsi"/>
          <w:b/>
          <w:szCs w:val="28"/>
        </w:rPr>
      </w:pPr>
    </w:p>
    <w:p w14:paraId="1F9ED25E" w14:textId="77777777" w:rsidR="00D2485F" w:rsidRDefault="00D2485F" w:rsidP="007229AF">
      <w:pPr>
        <w:rPr>
          <w:rFonts w:asciiTheme="minorHAnsi" w:hAnsiTheme="minorHAnsi"/>
          <w:b/>
          <w:szCs w:val="28"/>
        </w:rPr>
      </w:pPr>
    </w:p>
    <w:tbl>
      <w:tblPr>
        <w:tblStyle w:val="TableGrid"/>
        <w:tblW w:w="95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1"/>
        <w:gridCol w:w="3145"/>
      </w:tblGrid>
      <w:tr w:rsidR="007229AF" w:rsidRPr="00FC47DB" w14:paraId="027FE63C" w14:textId="77777777" w:rsidTr="00410568">
        <w:trPr>
          <w:jc w:val="center"/>
        </w:trPr>
        <w:tc>
          <w:tcPr>
            <w:tcW w:w="6431" w:type="dxa"/>
            <w:tcBorders>
              <w:right w:val="single" w:sz="4" w:space="0" w:color="auto"/>
            </w:tcBorders>
          </w:tcPr>
          <w:bookmarkEnd w:id="50"/>
          <w:p w14:paraId="2E1B9ABE" w14:textId="1DA86CBD" w:rsidR="005D562D" w:rsidRPr="00510F61" w:rsidRDefault="001F25C0" w:rsidP="005D562D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="005D562D" w:rsidRPr="00A64967">
              <w:rPr>
                <w:rFonts w:asciiTheme="minorHAnsi" w:hAnsiTheme="minorHAnsi"/>
                <w:szCs w:val="23"/>
                <w:u w:val="single"/>
              </w:rPr>
              <w:t>circulatory system</w:t>
            </w:r>
            <w:r w:rsidR="005D562D" w:rsidRPr="00510F61">
              <w:rPr>
                <w:rFonts w:asciiTheme="minorHAnsi" w:hAnsiTheme="minorHAnsi"/>
                <w:szCs w:val="23"/>
              </w:rPr>
              <w:t xml:space="preserve"> includes:</w:t>
            </w:r>
          </w:p>
          <w:p w14:paraId="740C31FA" w14:textId="7D5A988A" w:rsidR="005D562D" w:rsidRDefault="00FC7B3B" w:rsidP="005D562D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="005D562D" w:rsidRPr="00510F61">
              <w:rPr>
                <w:rFonts w:asciiTheme="minorHAnsi" w:hAnsiTheme="minorHAnsi"/>
                <w:szCs w:val="23"/>
              </w:rPr>
              <w:t>blood, which carries dissolved molecules</w:t>
            </w:r>
            <w:r w:rsidR="005D562D">
              <w:rPr>
                <w:rFonts w:asciiTheme="minorHAnsi" w:hAnsiTheme="minorHAnsi"/>
                <w:szCs w:val="23"/>
              </w:rPr>
              <w:t xml:space="preserve"> and</w:t>
            </w:r>
            <w:r w:rsidR="004248AA">
              <w:rPr>
                <w:rFonts w:asciiTheme="minorHAnsi" w:hAnsiTheme="minorHAnsi"/>
                <w:szCs w:val="23"/>
              </w:rPr>
              <w:t xml:space="preserve"> red </w:t>
            </w:r>
            <w:r w:rsidR="005D562D">
              <w:rPr>
                <w:rFonts w:asciiTheme="minorHAnsi" w:hAnsiTheme="minorHAnsi"/>
                <w:szCs w:val="23"/>
              </w:rPr>
              <w:t xml:space="preserve">blood </w:t>
            </w:r>
            <w:proofErr w:type="gramStart"/>
            <w:r w:rsidR="005D562D">
              <w:rPr>
                <w:rFonts w:asciiTheme="minorHAnsi" w:hAnsiTheme="minorHAnsi"/>
                <w:szCs w:val="23"/>
              </w:rPr>
              <w:t>cells</w:t>
            </w:r>
            <w:r w:rsidR="00766CF1">
              <w:rPr>
                <w:rFonts w:asciiTheme="minorHAnsi" w:hAnsiTheme="minorHAnsi"/>
                <w:szCs w:val="23"/>
              </w:rPr>
              <w:t>;</w:t>
            </w:r>
            <w:proofErr w:type="gramEnd"/>
            <w:r w:rsidR="005D562D" w:rsidRPr="00510F61">
              <w:rPr>
                <w:rFonts w:asciiTheme="minorHAnsi" w:hAnsiTheme="minorHAnsi"/>
                <w:szCs w:val="23"/>
              </w:rPr>
              <w:t xml:space="preserve"> </w:t>
            </w:r>
          </w:p>
          <w:p w14:paraId="12E6448D" w14:textId="45D24B2C" w:rsidR="005D562D" w:rsidRPr="00510F61" w:rsidRDefault="00FC7B3B" w:rsidP="005D562D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="005D562D" w:rsidRPr="00510F61">
              <w:rPr>
                <w:rFonts w:asciiTheme="minorHAnsi" w:hAnsiTheme="minorHAnsi"/>
                <w:szCs w:val="23"/>
              </w:rPr>
              <w:t>heart, which pumps</w:t>
            </w:r>
            <w:r>
              <w:rPr>
                <w:rFonts w:asciiTheme="minorHAnsi" w:hAnsiTheme="minorHAnsi"/>
                <w:szCs w:val="23"/>
              </w:rPr>
              <w:t xml:space="preserve"> your </w:t>
            </w:r>
            <w:r w:rsidR="005D562D" w:rsidRPr="00510F61">
              <w:rPr>
                <w:rFonts w:asciiTheme="minorHAnsi" w:hAnsiTheme="minorHAnsi"/>
                <w:szCs w:val="23"/>
              </w:rPr>
              <w:t>blood</w:t>
            </w:r>
            <w:r w:rsidR="00766CF1">
              <w:rPr>
                <w:rFonts w:asciiTheme="minorHAnsi" w:hAnsiTheme="minorHAnsi"/>
                <w:szCs w:val="23"/>
              </w:rPr>
              <w:t>; and</w:t>
            </w:r>
          </w:p>
          <w:p w14:paraId="08082536" w14:textId="180C8D62" w:rsidR="00620D79" w:rsidRPr="0063102D" w:rsidRDefault="00FC7B3B" w:rsidP="00620D79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szCs w:val="23"/>
              </w:rPr>
              <w:t xml:space="preserve">your </w:t>
            </w:r>
            <w:r w:rsidR="00620D79" w:rsidRPr="0063102D">
              <w:rPr>
                <w:rFonts w:asciiTheme="minorHAnsi" w:hAnsiTheme="minorHAnsi"/>
                <w:szCs w:val="23"/>
              </w:rPr>
              <w:t>blood vessels</w:t>
            </w:r>
            <w:r w:rsidR="00620D79">
              <w:rPr>
                <w:rFonts w:asciiTheme="minorHAnsi" w:hAnsiTheme="minorHAnsi"/>
                <w:szCs w:val="23"/>
              </w:rPr>
              <w:t>, including</w:t>
            </w:r>
            <w:r>
              <w:rPr>
                <w:rFonts w:asciiTheme="minorHAnsi" w:hAnsiTheme="minorHAnsi"/>
                <w:szCs w:val="23"/>
              </w:rPr>
              <w:t xml:space="preserve"> your </w:t>
            </w:r>
            <w:r w:rsidR="00620D79">
              <w:rPr>
                <w:rFonts w:asciiTheme="minorHAnsi" w:hAnsiTheme="minorHAnsi"/>
                <w:szCs w:val="23"/>
              </w:rPr>
              <w:t>capillaries, arteries, and veins</w:t>
            </w:r>
            <w:r w:rsidR="00620D79" w:rsidRPr="0063102D">
              <w:rPr>
                <w:rFonts w:asciiTheme="minorHAnsi" w:hAnsiTheme="minorHAnsi"/>
                <w:szCs w:val="23"/>
              </w:rPr>
              <w:t>.</w:t>
            </w:r>
          </w:p>
          <w:p w14:paraId="2D958AF0" w14:textId="77777777" w:rsidR="00410568" w:rsidRPr="00FF0C8D" w:rsidRDefault="00410568" w:rsidP="00410568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5ED4DDE8" w14:textId="1CF510BF" w:rsidR="007229AF" w:rsidRPr="00510F61" w:rsidRDefault="00620D79" w:rsidP="005F54E4">
            <w:pPr>
              <w:rPr>
                <w:rFonts w:asciiTheme="minorHAnsi" w:hAnsiTheme="minorHAnsi"/>
                <w:szCs w:val="23"/>
              </w:rPr>
            </w:pPr>
            <w:r>
              <w:rPr>
                <w:rFonts w:asciiTheme="minorHAnsi" w:hAnsiTheme="minorHAnsi"/>
                <w:b/>
                <w:szCs w:val="23"/>
              </w:rPr>
              <w:t>9</w:t>
            </w:r>
            <w:r w:rsidR="00FF0C8D">
              <w:rPr>
                <w:rFonts w:asciiTheme="minorHAnsi" w:hAnsiTheme="minorHAnsi"/>
                <w:b/>
                <w:szCs w:val="23"/>
              </w:rPr>
              <w:t xml:space="preserve">. </w:t>
            </w:r>
            <w:r w:rsidR="007229AF" w:rsidRPr="00510F61">
              <w:rPr>
                <w:rFonts w:asciiTheme="minorHAnsi" w:hAnsiTheme="minorHAnsi"/>
                <w:szCs w:val="23"/>
              </w:rPr>
              <w:t>Explain how</w:t>
            </w:r>
            <w:r w:rsidR="00784870">
              <w:rPr>
                <w:rFonts w:asciiTheme="minorHAnsi" w:hAnsiTheme="minorHAnsi"/>
                <w:szCs w:val="23"/>
              </w:rPr>
              <w:t xml:space="preserve"> your </w:t>
            </w:r>
            <w:r w:rsidR="007229AF" w:rsidRPr="00510F61">
              <w:rPr>
                <w:rFonts w:asciiTheme="minorHAnsi" w:hAnsiTheme="minorHAnsi"/>
                <w:szCs w:val="23"/>
              </w:rPr>
              <w:t>digestive system and circulatory system work together to bring</w:t>
            </w:r>
            <w:r w:rsidR="00540FC7">
              <w:rPr>
                <w:rFonts w:asciiTheme="minorHAnsi" w:hAnsiTheme="minorHAnsi"/>
                <w:szCs w:val="23"/>
              </w:rPr>
              <w:t xml:space="preserve"> molecules </w:t>
            </w:r>
            <w:r w:rsidR="00072716">
              <w:rPr>
                <w:rFonts w:asciiTheme="minorHAnsi" w:hAnsiTheme="minorHAnsi"/>
                <w:szCs w:val="23"/>
              </w:rPr>
              <w:t xml:space="preserve">from your food </w:t>
            </w:r>
            <w:r w:rsidR="007229AF" w:rsidRPr="00510F61">
              <w:rPr>
                <w:rFonts w:asciiTheme="minorHAnsi" w:hAnsiTheme="minorHAnsi"/>
                <w:szCs w:val="23"/>
              </w:rPr>
              <w:t>to</w:t>
            </w:r>
            <w:r w:rsidR="00A11B69">
              <w:rPr>
                <w:rFonts w:asciiTheme="minorHAnsi" w:hAnsiTheme="minorHAnsi"/>
                <w:szCs w:val="23"/>
              </w:rPr>
              <w:t xml:space="preserve"> your muscles</w:t>
            </w:r>
            <w:r w:rsidR="007229AF" w:rsidRPr="00510F61">
              <w:rPr>
                <w:rFonts w:asciiTheme="minorHAnsi" w:hAnsiTheme="minorHAnsi"/>
                <w:szCs w:val="23"/>
              </w:rPr>
              <w:t>.</w:t>
            </w:r>
            <w:r w:rsidR="00087069">
              <w:rPr>
                <w:rFonts w:asciiTheme="minorHAnsi" w:hAnsiTheme="minorHAnsi"/>
                <w:szCs w:val="23"/>
              </w:rPr>
              <w:t xml:space="preserve"> </w:t>
            </w:r>
          </w:p>
          <w:p w14:paraId="2751F296" w14:textId="77777777" w:rsidR="007229AF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</w:p>
          <w:p w14:paraId="0DD42E26" w14:textId="77777777" w:rsidR="007229AF" w:rsidRPr="00FC47DB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307D" w14:textId="77777777" w:rsidR="007229AF" w:rsidRPr="00FC47DB" w:rsidRDefault="007229AF" w:rsidP="005F54E4">
            <w:pPr>
              <w:rPr>
                <w:rFonts w:asciiTheme="minorHAnsi" w:hAnsiTheme="minorHAnsi"/>
                <w:b/>
                <w:sz w:val="23"/>
                <w:szCs w:val="23"/>
              </w:rPr>
            </w:pPr>
            <w:r w:rsidRPr="00FC47DB">
              <w:rPr>
                <w:rFonts w:asciiTheme="minorHAnsi" w:hAnsiTheme="minorHAnsi"/>
                <w:b/>
                <w:noProof/>
                <w:sz w:val="23"/>
                <w:szCs w:val="23"/>
              </w:rPr>
              <w:drawing>
                <wp:inline distT="0" distB="0" distL="0" distR="0" wp14:anchorId="7FB02F76" wp14:editId="27BD7D4B">
                  <wp:extent cx="1847088" cy="320040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e cell circulatory system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847088" cy="320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F6CBB" w14:textId="77777777" w:rsidR="003C3074" w:rsidRDefault="003C3074" w:rsidP="002E1F55">
      <w:pPr>
        <w:rPr>
          <w:rFonts w:asciiTheme="minorHAnsi" w:hAnsiTheme="minorHAnsi"/>
          <w:szCs w:val="23"/>
        </w:rPr>
      </w:pPr>
      <w:bookmarkStart w:id="53" w:name="_Hlk168123809"/>
      <w:bookmarkStart w:id="54" w:name="_Hlk167803417"/>
      <w:bookmarkStart w:id="55" w:name="_Hlk193971877"/>
      <w:bookmarkEnd w:id="51"/>
      <w:bookmarkEnd w:id="52"/>
    </w:p>
    <w:p w14:paraId="6F44583F" w14:textId="77777777" w:rsidR="00BD5884" w:rsidRDefault="00BD5884" w:rsidP="002E1F55">
      <w:pPr>
        <w:rPr>
          <w:rFonts w:asciiTheme="minorHAnsi" w:hAnsiTheme="minorHAnsi"/>
          <w:szCs w:val="23"/>
        </w:rPr>
      </w:pPr>
    </w:p>
    <w:p w14:paraId="1B1D0243" w14:textId="7AC4E9A5" w:rsidR="005D562D" w:rsidRDefault="005D562D" w:rsidP="002E1F55">
      <w:pPr>
        <w:rPr>
          <w:rFonts w:asciiTheme="minorHAnsi" w:hAnsiTheme="minorHAnsi"/>
          <w:szCs w:val="23"/>
        </w:rPr>
      </w:pPr>
    </w:p>
    <w:p w14:paraId="36A87192" w14:textId="77777777" w:rsidR="00410568" w:rsidRPr="00410568" w:rsidRDefault="00410568" w:rsidP="002E1F55">
      <w:pPr>
        <w:rPr>
          <w:rFonts w:asciiTheme="minorHAnsi" w:hAnsiTheme="minorHAnsi"/>
          <w:szCs w:val="23"/>
        </w:rPr>
      </w:pPr>
    </w:p>
    <w:p w14:paraId="4D291F27" w14:textId="798677A2" w:rsidR="003C3074" w:rsidRPr="00410568" w:rsidRDefault="003C3074" w:rsidP="002E1F55">
      <w:pPr>
        <w:rPr>
          <w:rFonts w:asciiTheme="minorHAnsi" w:hAnsiTheme="minorHAnsi"/>
          <w:szCs w:val="23"/>
        </w:rPr>
      </w:pPr>
    </w:p>
    <w:p w14:paraId="35825AAA" w14:textId="496DB57E" w:rsidR="002E1F55" w:rsidRPr="004825CB" w:rsidRDefault="00E3775A" w:rsidP="002E1F55">
      <w:pPr>
        <w:rPr>
          <w:rFonts w:asciiTheme="minorHAnsi" w:hAnsiTheme="minorHAnsi"/>
          <w:b/>
        </w:rPr>
      </w:pPr>
      <w:bookmarkStart w:id="56" w:name="_Hlk197839169"/>
      <w:r>
        <w:rPr>
          <w:rFonts w:asciiTheme="minorHAnsi" w:hAnsiTheme="minorHAnsi"/>
          <w:szCs w:val="23"/>
        </w:rPr>
        <w:t xml:space="preserve">This </w:t>
      </w:r>
      <w:r w:rsidR="00540FC7">
        <w:rPr>
          <w:rFonts w:asciiTheme="minorHAnsi" w:hAnsiTheme="minorHAnsi"/>
          <w:szCs w:val="23"/>
        </w:rPr>
        <w:t xml:space="preserve">is an example of </w:t>
      </w:r>
      <w:r>
        <w:rPr>
          <w:rFonts w:asciiTheme="minorHAnsi" w:hAnsiTheme="minorHAnsi"/>
          <w:szCs w:val="23"/>
        </w:rPr>
        <w:t>the general principle that organ systems cooperate to accomplish</w:t>
      </w:r>
      <w:r w:rsidR="005000FF">
        <w:rPr>
          <w:rFonts w:asciiTheme="minorHAnsi" w:hAnsiTheme="minorHAnsi"/>
          <w:szCs w:val="23"/>
        </w:rPr>
        <w:t xml:space="preserve"> needed functions </w:t>
      </w:r>
      <w:r>
        <w:rPr>
          <w:rFonts w:asciiTheme="minorHAnsi" w:hAnsiTheme="minorHAnsi"/>
          <w:szCs w:val="23"/>
        </w:rPr>
        <w:t>in</w:t>
      </w:r>
      <w:r w:rsidR="001F25C0">
        <w:rPr>
          <w:rFonts w:asciiTheme="minorHAnsi" w:hAnsiTheme="minorHAnsi"/>
          <w:szCs w:val="23"/>
        </w:rPr>
        <w:t xml:space="preserve"> your body</w:t>
      </w:r>
      <w:r>
        <w:rPr>
          <w:rFonts w:asciiTheme="minorHAnsi" w:hAnsiTheme="minorHAnsi"/>
          <w:szCs w:val="23"/>
        </w:rPr>
        <w:t>.</w:t>
      </w:r>
      <w:r w:rsidRPr="00E3775A">
        <w:rPr>
          <w:rFonts w:asciiTheme="minorHAnsi" w:hAnsiTheme="minorHAnsi"/>
        </w:rPr>
        <w:t xml:space="preserve"> </w:t>
      </w:r>
      <w:bookmarkEnd w:id="53"/>
      <w:bookmarkEnd w:id="54"/>
      <w:bookmarkEnd w:id="56"/>
    </w:p>
    <w:p w14:paraId="77BE23AC" w14:textId="76228466" w:rsidR="004825CB" w:rsidRPr="005A3B54" w:rsidRDefault="004825CB" w:rsidP="000E2947">
      <w:pPr>
        <w:rPr>
          <w:rFonts w:asciiTheme="minorHAnsi" w:hAnsiTheme="minorHAnsi"/>
          <w:b/>
          <w:sz w:val="16"/>
          <w:szCs w:val="16"/>
        </w:rPr>
      </w:pPr>
    </w:p>
    <w:p w14:paraId="1FE04660" w14:textId="363FB6D1" w:rsidR="005A3B54" w:rsidRDefault="00620D79" w:rsidP="00283311">
      <w:pPr>
        <w:rPr>
          <w:rFonts w:asciiTheme="minorHAnsi" w:hAnsiTheme="minorHAnsi"/>
        </w:rPr>
      </w:pPr>
      <w:bookmarkStart w:id="57" w:name="_Hlk167779665"/>
      <w:r>
        <w:rPr>
          <w:rFonts w:asciiTheme="minorHAnsi" w:hAnsiTheme="minorHAnsi"/>
          <w:b/>
        </w:rPr>
        <w:t>10</w:t>
      </w:r>
      <w:r w:rsidR="00283311" w:rsidRPr="00283311">
        <w:rPr>
          <w:rFonts w:asciiTheme="minorHAnsi" w:hAnsiTheme="minorHAnsi"/>
          <w:b/>
        </w:rPr>
        <w:t xml:space="preserve">. </w:t>
      </w:r>
      <w:r w:rsidR="00283311">
        <w:rPr>
          <w:rFonts w:asciiTheme="minorHAnsi" w:hAnsiTheme="minorHAnsi"/>
        </w:rPr>
        <w:t>Another general principle is</w:t>
      </w:r>
      <w:r w:rsidR="005A3B54">
        <w:rPr>
          <w:rFonts w:asciiTheme="minorHAnsi" w:hAnsiTheme="minorHAnsi"/>
        </w:rPr>
        <w:t>:</w:t>
      </w:r>
    </w:p>
    <w:p w14:paraId="1B786654" w14:textId="08ADABEF" w:rsidR="005A3B54" w:rsidRDefault="005A3B54" w:rsidP="005A3B54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r w:rsidR="00283311">
        <w:rPr>
          <w:rFonts w:asciiTheme="minorHAnsi" w:hAnsiTheme="minorHAnsi"/>
        </w:rPr>
        <w:t>biological structure often contains many repeats of a smaller structure</w:t>
      </w:r>
      <w:r w:rsidR="00436DA5">
        <w:rPr>
          <w:rFonts w:asciiTheme="minorHAnsi" w:hAnsiTheme="minorHAnsi"/>
        </w:rPr>
        <w:t xml:space="preserve"> within it</w:t>
      </w:r>
      <w:r w:rsidR="00283311">
        <w:rPr>
          <w:rFonts w:asciiTheme="minorHAnsi" w:hAnsiTheme="minorHAnsi"/>
        </w:rPr>
        <w:t xml:space="preserve">. </w:t>
      </w:r>
    </w:p>
    <w:bookmarkEnd w:id="57"/>
    <w:p w14:paraId="0BBC6B2A" w14:textId="6EAC1823" w:rsidR="00283311" w:rsidRDefault="0090204D" w:rsidP="005A3B54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>Give several examples of a biological structure and the many repeats of a smaller structure within</w:t>
      </w:r>
      <w:r w:rsidR="00532015">
        <w:rPr>
          <w:rFonts w:asciiTheme="minorHAnsi" w:hAnsiTheme="minorHAnsi"/>
        </w:rPr>
        <w:t xml:space="preserve"> each of</w:t>
      </w:r>
      <w:r>
        <w:rPr>
          <w:rFonts w:asciiTheme="minorHAnsi" w:hAnsiTheme="minorHAnsi"/>
        </w:rPr>
        <w:t xml:space="preserve"> them.</w:t>
      </w:r>
    </w:p>
    <w:bookmarkEnd w:id="55"/>
    <w:p w14:paraId="0050279E" w14:textId="77777777" w:rsidR="00FF4543" w:rsidRDefault="00FF4543" w:rsidP="000E2947">
      <w:pPr>
        <w:rPr>
          <w:rFonts w:asciiTheme="minorHAnsi" w:hAnsiTheme="minorHAnsi"/>
          <w:b/>
        </w:rPr>
      </w:pPr>
    </w:p>
    <w:p w14:paraId="1E4FD9C5" w14:textId="77777777" w:rsidR="007F6E67" w:rsidRDefault="007F6E67" w:rsidP="000E2947">
      <w:pPr>
        <w:rPr>
          <w:rFonts w:asciiTheme="minorHAnsi" w:hAnsiTheme="minorHAnsi"/>
          <w:b/>
        </w:rPr>
      </w:pPr>
    </w:p>
    <w:p w14:paraId="660C2A4C" w14:textId="77777777" w:rsidR="007F6E67" w:rsidRDefault="007F6E67" w:rsidP="000E2947">
      <w:pPr>
        <w:rPr>
          <w:rFonts w:asciiTheme="minorHAnsi" w:hAnsiTheme="minorHAnsi"/>
          <w:b/>
        </w:rPr>
      </w:pPr>
    </w:p>
    <w:p w14:paraId="26228BF2" w14:textId="7BBF8032" w:rsidR="002E1F55" w:rsidRDefault="002E1F55">
      <w:pPr>
        <w:rPr>
          <w:rFonts w:asciiTheme="minorHAnsi" w:hAnsiTheme="minorHAnsi"/>
          <w:b/>
        </w:rPr>
      </w:pPr>
      <w:bookmarkStart w:id="58" w:name="_Hlk169334961"/>
    </w:p>
    <w:p w14:paraId="3BCD7B7F" w14:textId="32676255" w:rsidR="004D74F9" w:rsidRDefault="00620D79" w:rsidP="003A2C4C">
      <w:pPr>
        <w:rPr>
          <w:rFonts w:asciiTheme="minorHAnsi" w:hAnsiTheme="minorHAnsi"/>
        </w:rPr>
      </w:pPr>
      <w:bookmarkStart w:id="59" w:name="_Hlk197063247"/>
      <w:r>
        <w:rPr>
          <w:rFonts w:asciiTheme="minorHAnsi" w:hAnsiTheme="minorHAnsi"/>
          <w:b/>
        </w:rPr>
        <w:t>11</w:t>
      </w:r>
      <w:r w:rsidR="004D74F9">
        <w:rPr>
          <w:rFonts w:asciiTheme="minorHAnsi" w:hAnsiTheme="minorHAnsi"/>
          <w:b/>
        </w:rPr>
        <w:t>.</w:t>
      </w:r>
      <w:r w:rsidR="004D74F9">
        <w:rPr>
          <w:rFonts w:asciiTheme="minorHAnsi" w:hAnsiTheme="minorHAnsi"/>
        </w:rPr>
        <w:t xml:space="preserve"> Complete the table below to make an argument that evaluates the </w:t>
      </w:r>
      <w:r w:rsidR="004D74F9" w:rsidRPr="004D74F9">
        <w:rPr>
          <w:rFonts w:asciiTheme="minorHAnsi" w:hAnsiTheme="minorHAnsi"/>
          <w:u w:val="single"/>
        </w:rPr>
        <w:t>claim</w:t>
      </w:r>
      <w:r w:rsidR="004D74F9" w:rsidRPr="004D74F9">
        <w:rPr>
          <w:rFonts w:asciiTheme="minorHAnsi" w:hAnsiTheme="minorHAnsi"/>
        </w:rPr>
        <w:t xml:space="preserve"> </w:t>
      </w:r>
      <w:r w:rsidR="004D74F9">
        <w:rPr>
          <w:rFonts w:asciiTheme="minorHAnsi" w:hAnsiTheme="minorHAnsi"/>
        </w:rPr>
        <w:t xml:space="preserve">that </w:t>
      </w:r>
    </w:p>
    <w:p w14:paraId="711F23A8" w14:textId="09961578" w:rsidR="003A2C4C" w:rsidRDefault="003A2C4C" w:rsidP="003A2C4C">
      <w:pPr>
        <w:ind w:firstLine="720"/>
        <w:rPr>
          <w:rFonts w:asciiTheme="minorHAnsi" w:hAnsiTheme="minorHAnsi"/>
        </w:rPr>
      </w:pPr>
      <w:bookmarkStart w:id="60" w:name="_Hlk83643426"/>
      <w:bookmarkEnd w:id="58"/>
      <w:r>
        <w:rPr>
          <w:rFonts w:asciiTheme="minorHAnsi" w:hAnsiTheme="minorHAnsi"/>
        </w:rPr>
        <w:t>“The structure of cells, organs, and organ systems is related to their function.”</w:t>
      </w:r>
    </w:p>
    <w:p w14:paraId="52A7C74F" w14:textId="77777777" w:rsidR="003A2C4C" w:rsidRDefault="003A2C4C" w:rsidP="003A2C4C">
      <w:pPr>
        <w:rPr>
          <w:rFonts w:asciiTheme="minorHAnsi" w:hAnsiTheme="minorHAnsi"/>
        </w:rPr>
      </w:pPr>
      <w:r>
        <w:rPr>
          <w:rFonts w:asciiTheme="minorHAnsi" w:hAnsiTheme="minorHAnsi"/>
        </w:rPr>
        <w:t>Structure includes the shape of an organ or cell; the parts of an organ system, organ or cell; and how these parts are organized.</w:t>
      </w:r>
      <w:bookmarkStart w:id="61" w:name="_Hlk197077654"/>
    </w:p>
    <w:bookmarkEnd w:id="59"/>
    <w:p w14:paraId="582B260B" w14:textId="71414C75" w:rsidR="0063780B" w:rsidRPr="00AF7E6B" w:rsidRDefault="0063780B" w:rsidP="0063780B">
      <w:pPr>
        <w:rPr>
          <w:rFonts w:asciiTheme="minorHAnsi" w:hAnsiTheme="minorHAnsi"/>
          <w:sz w:val="4"/>
          <w:szCs w:val="6"/>
        </w:rPr>
      </w:pP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659"/>
        <w:gridCol w:w="2746"/>
        <w:gridCol w:w="2700"/>
        <w:gridCol w:w="3839"/>
      </w:tblGrid>
      <w:tr w:rsidR="00924EE0" w:rsidRPr="00E5089B" w14:paraId="1566FE1E" w14:textId="77777777" w:rsidTr="00CE6EBE">
        <w:trPr>
          <w:jc w:val="center"/>
        </w:trPr>
        <w:tc>
          <w:tcPr>
            <w:tcW w:w="1659" w:type="dxa"/>
            <w:vAlign w:val="center"/>
          </w:tcPr>
          <w:p w14:paraId="09C0484D" w14:textId="6C62FF2D" w:rsidR="00924EE0" w:rsidRPr="00E5089B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 xml:space="preserve">Examples </w:t>
            </w:r>
          </w:p>
        </w:tc>
        <w:tc>
          <w:tcPr>
            <w:tcW w:w="2746" w:type="dxa"/>
          </w:tcPr>
          <w:p w14:paraId="411163EE" w14:textId="26AEC737" w:rsidR="00BD5884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Evidence </w:t>
            </w:r>
            <w:r w:rsidR="00BD5884">
              <w:rPr>
                <w:rFonts w:ascii="Calibri" w:hAnsi="Calibri" w:cs="Calibri"/>
                <w:b/>
                <w:szCs w:val="23"/>
              </w:rPr>
              <w:t>–</w:t>
            </w:r>
          </w:p>
          <w:p w14:paraId="0C96791C" w14:textId="7281F9AF" w:rsidR="00924EE0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Describe one or more features of the </w:t>
            </w:r>
            <w:r w:rsidRPr="00BD5884">
              <w:rPr>
                <w:rFonts w:ascii="Calibri" w:hAnsi="Calibri" w:cs="Calibri"/>
                <w:b/>
                <w:szCs w:val="23"/>
                <w:u w:val="single"/>
              </w:rPr>
              <w:t>structure</w:t>
            </w:r>
            <w:r>
              <w:rPr>
                <w:rFonts w:ascii="Calibri" w:hAnsi="Calibri" w:cs="Calibri"/>
                <w:b/>
                <w:szCs w:val="23"/>
              </w:rPr>
              <w:t>.</w:t>
            </w:r>
          </w:p>
        </w:tc>
        <w:tc>
          <w:tcPr>
            <w:tcW w:w="2700" w:type="dxa"/>
            <w:vAlign w:val="center"/>
          </w:tcPr>
          <w:p w14:paraId="7853330C" w14:textId="5E2A7186" w:rsidR="00BD5884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Evidence </w:t>
            </w:r>
            <w:r w:rsidR="00BD5884">
              <w:rPr>
                <w:rFonts w:ascii="Calibri" w:hAnsi="Calibri" w:cs="Calibri"/>
                <w:b/>
                <w:szCs w:val="23"/>
              </w:rPr>
              <w:t>–</w:t>
            </w:r>
          </w:p>
          <w:p w14:paraId="30A259D6" w14:textId="6F6F94DD" w:rsidR="00924EE0" w:rsidRPr="00E5089B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Describe the </w:t>
            </w:r>
            <w:r w:rsidRPr="00BD5884">
              <w:rPr>
                <w:rFonts w:ascii="Calibri" w:hAnsi="Calibri" w:cs="Calibri"/>
                <w:b/>
                <w:szCs w:val="23"/>
                <w:u w:val="single"/>
              </w:rPr>
              <w:t>function</w:t>
            </w:r>
            <w:r>
              <w:rPr>
                <w:rFonts w:ascii="Calibri" w:hAnsi="Calibri" w:cs="Calibri"/>
                <w:b/>
                <w:szCs w:val="23"/>
              </w:rPr>
              <w:t>.</w:t>
            </w:r>
          </w:p>
        </w:tc>
        <w:tc>
          <w:tcPr>
            <w:tcW w:w="3839" w:type="dxa"/>
            <w:vAlign w:val="center"/>
          </w:tcPr>
          <w:p w14:paraId="0D06EFCE" w14:textId="5ECA0419" w:rsidR="00BD5884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Reasoning </w:t>
            </w:r>
            <w:r w:rsidR="00BD5884">
              <w:rPr>
                <w:rFonts w:ascii="Calibri" w:hAnsi="Calibri" w:cs="Calibri"/>
                <w:b/>
                <w:szCs w:val="23"/>
              </w:rPr>
              <w:t>–</w:t>
            </w:r>
          </w:p>
          <w:p w14:paraId="5F5D327E" w14:textId="6EF597B6" w:rsidR="00924EE0" w:rsidRPr="00E5089B" w:rsidRDefault="00924EE0" w:rsidP="00924EE0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>Explain how the evidence supports (or contradicts) the claim.</w:t>
            </w:r>
          </w:p>
        </w:tc>
      </w:tr>
      <w:tr w:rsidR="000E2947" w:rsidRPr="00E5089B" w14:paraId="3E76823F" w14:textId="77777777" w:rsidTr="00CE6EBE">
        <w:trPr>
          <w:jc w:val="center"/>
        </w:trPr>
        <w:tc>
          <w:tcPr>
            <w:tcW w:w="1659" w:type="dxa"/>
          </w:tcPr>
          <w:p w14:paraId="659D8292" w14:textId="7686187B" w:rsidR="000E2947" w:rsidRPr="004A38F5" w:rsidRDefault="000E2947" w:rsidP="00CA2827">
            <w:pPr>
              <w:jc w:val="center"/>
              <w:rPr>
                <w:rFonts w:ascii="Calibri" w:hAnsi="Calibri" w:cs="Calibri"/>
                <w:sz w:val="32"/>
                <w:szCs w:val="23"/>
              </w:rPr>
            </w:pPr>
          </w:p>
          <w:p w14:paraId="7BED7219" w14:textId="1B8C758B" w:rsidR="004825CB" w:rsidRDefault="00CA2827" w:rsidP="00CA2827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>
              <w:rPr>
                <w:rFonts w:ascii="Calibri" w:hAnsi="Calibri" w:cs="Calibri"/>
                <w:b/>
                <w:szCs w:val="23"/>
              </w:rPr>
              <w:t xml:space="preserve">Cells in capillary walls </w:t>
            </w:r>
          </w:p>
          <w:p w14:paraId="749BE669" w14:textId="73902522" w:rsidR="000E2947" w:rsidRPr="004A38F5" w:rsidRDefault="000E2947" w:rsidP="007E2186">
            <w:pPr>
              <w:rPr>
                <w:rFonts w:ascii="Calibri" w:hAnsi="Calibri" w:cs="Calibri"/>
                <w:b/>
                <w:sz w:val="40"/>
                <w:szCs w:val="23"/>
              </w:rPr>
            </w:pPr>
          </w:p>
        </w:tc>
        <w:tc>
          <w:tcPr>
            <w:tcW w:w="2746" w:type="dxa"/>
          </w:tcPr>
          <w:p w14:paraId="312E7615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700" w:type="dxa"/>
          </w:tcPr>
          <w:p w14:paraId="7982ABD5" w14:textId="03B0D029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50700EB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8BAF8A3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57E140B5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1EC91BF3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44209E7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482A77B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35FD4E0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</w:tr>
      <w:tr w:rsidR="00946B37" w:rsidRPr="00E5089B" w14:paraId="51E444FA" w14:textId="77777777" w:rsidTr="00CE6EBE">
        <w:trPr>
          <w:jc w:val="center"/>
        </w:trPr>
        <w:tc>
          <w:tcPr>
            <w:tcW w:w="1659" w:type="dxa"/>
          </w:tcPr>
          <w:p w14:paraId="5FDF4A70" w14:textId="77777777" w:rsidR="004A38F5" w:rsidRDefault="00946B37" w:rsidP="00CA2827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Cell</w:t>
            </w:r>
            <w:r w:rsidR="00CA2827">
              <w:rPr>
                <w:rFonts w:ascii="Calibri" w:hAnsi="Calibri" w:cs="Calibri"/>
                <w:b/>
                <w:szCs w:val="23"/>
              </w:rPr>
              <w:t>s in the epithelium that lines the lumen of the small intestine</w:t>
            </w:r>
          </w:p>
          <w:p w14:paraId="14CF9AE6" w14:textId="72346A4F" w:rsidR="00946B37" w:rsidRPr="004A38F5" w:rsidRDefault="00946B37" w:rsidP="00CA2827">
            <w:pPr>
              <w:jc w:val="center"/>
              <w:rPr>
                <w:rFonts w:ascii="Calibri" w:hAnsi="Calibri" w:cs="Calibri"/>
                <w:b/>
                <w:sz w:val="4"/>
                <w:szCs w:val="16"/>
              </w:rPr>
            </w:pPr>
          </w:p>
        </w:tc>
        <w:tc>
          <w:tcPr>
            <w:tcW w:w="2746" w:type="dxa"/>
          </w:tcPr>
          <w:p w14:paraId="2857AFD9" w14:textId="77777777" w:rsidR="00946B37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B761443" w14:textId="37A3F76C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700" w:type="dxa"/>
          </w:tcPr>
          <w:p w14:paraId="2CDB509C" w14:textId="77777777" w:rsidR="00946B37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BF43CB5" w14:textId="4701D87F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2AA00FD5" w14:textId="77777777" w:rsidR="00946B37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63C9DB05" w14:textId="74B04DA8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</w:tr>
      <w:tr w:rsidR="000E2947" w:rsidRPr="00E5089B" w14:paraId="2E6F6087" w14:textId="77777777" w:rsidTr="00CE6EBE">
        <w:trPr>
          <w:jc w:val="center"/>
        </w:trPr>
        <w:tc>
          <w:tcPr>
            <w:tcW w:w="1659" w:type="dxa"/>
          </w:tcPr>
          <w:p w14:paraId="7B219196" w14:textId="77777777" w:rsidR="00CA2827" w:rsidRDefault="00CA282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</w:p>
          <w:p w14:paraId="611B5790" w14:textId="77777777" w:rsidR="00CA2827" w:rsidRDefault="00CA282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</w:p>
          <w:p w14:paraId="190E2566" w14:textId="51DB3209" w:rsidR="00946B37" w:rsidRDefault="000E294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Organ</w:t>
            </w:r>
            <w:r w:rsidR="00946B37">
              <w:rPr>
                <w:rFonts w:ascii="Calibri" w:hAnsi="Calibri" w:cs="Calibri"/>
                <w:b/>
                <w:szCs w:val="23"/>
              </w:rPr>
              <w:t xml:space="preserve"> –</w:t>
            </w:r>
          </w:p>
          <w:p w14:paraId="636F81E0" w14:textId="4EBD7FD0" w:rsidR="000E2947" w:rsidRPr="00E5089B" w:rsidRDefault="000E294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small intestine</w:t>
            </w:r>
          </w:p>
          <w:p w14:paraId="07063B88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5268888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02507EC2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651B988A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6EB7CB96" w14:textId="77777777" w:rsidR="000E2947" w:rsidRPr="00924EE0" w:rsidRDefault="000E2947" w:rsidP="005F54E4">
            <w:pPr>
              <w:rPr>
                <w:rFonts w:ascii="Calibri" w:hAnsi="Calibri" w:cs="Calibri"/>
                <w:b/>
                <w:sz w:val="20"/>
                <w:szCs w:val="16"/>
              </w:rPr>
            </w:pPr>
          </w:p>
          <w:p w14:paraId="1C0A2817" w14:textId="77777777" w:rsidR="000E2947" w:rsidRPr="00924EE0" w:rsidRDefault="000E2947" w:rsidP="005F54E4">
            <w:pPr>
              <w:rPr>
                <w:rFonts w:ascii="Calibri" w:hAnsi="Calibri" w:cs="Calibri"/>
                <w:b/>
                <w:sz w:val="12"/>
                <w:szCs w:val="23"/>
              </w:rPr>
            </w:pPr>
          </w:p>
        </w:tc>
        <w:tc>
          <w:tcPr>
            <w:tcW w:w="2746" w:type="dxa"/>
          </w:tcPr>
          <w:p w14:paraId="45ECA6A5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4895474" w14:textId="5721C76E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700" w:type="dxa"/>
          </w:tcPr>
          <w:p w14:paraId="02BD6A4F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CB0B1BA" w14:textId="22C1E00F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319F0F54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3E1BCC6D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B7E534E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84EABC8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0D20E656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2311A14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0C24AE1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68BF7CDE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526367B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604BA63" w14:textId="77777777" w:rsidR="000E2947" w:rsidRPr="0091749B" w:rsidRDefault="000E2947" w:rsidP="005F54E4">
            <w:pPr>
              <w:rPr>
                <w:rFonts w:ascii="Calibri" w:hAnsi="Calibri" w:cs="Calibri"/>
                <w:b/>
                <w:sz w:val="18"/>
                <w:szCs w:val="16"/>
              </w:rPr>
            </w:pPr>
          </w:p>
        </w:tc>
      </w:tr>
      <w:tr w:rsidR="000E2947" w:rsidRPr="00E5089B" w14:paraId="4453B94B" w14:textId="77777777" w:rsidTr="00CE6EBE">
        <w:trPr>
          <w:jc w:val="center"/>
        </w:trPr>
        <w:tc>
          <w:tcPr>
            <w:tcW w:w="1659" w:type="dxa"/>
          </w:tcPr>
          <w:p w14:paraId="6B97B7F2" w14:textId="77777777" w:rsidR="00CA2827" w:rsidRDefault="00CA282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</w:p>
          <w:p w14:paraId="51263532" w14:textId="77777777" w:rsidR="00CA2827" w:rsidRDefault="00CA282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</w:p>
          <w:p w14:paraId="01D6D890" w14:textId="3678BE38" w:rsidR="000E2947" w:rsidRPr="00E5089B" w:rsidRDefault="000E2947" w:rsidP="00946B37">
            <w:pPr>
              <w:jc w:val="center"/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 xml:space="preserve">Organ System </w:t>
            </w:r>
            <w:r w:rsidR="00946B37">
              <w:rPr>
                <w:rFonts w:ascii="Calibri" w:hAnsi="Calibri" w:cs="Calibri"/>
                <w:b/>
                <w:szCs w:val="23"/>
              </w:rPr>
              <w:t xml:space="preserve">– </w:t>
            </w:r>
            <w:r w:rsidRPr="00E5089B">
              <w:rPr>
                <w:rFonts w:ascii="Calibri" w:hAnsi="Calibri" w:cs="Calibri"/>
                <w:b/>
                <w:szCs w:val="23"/>
              </w:rPr>
              <w:t>digestive system</w:t>
            </w:r>
          </w:p>
          <w:p w14:paraId="5E483E5F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0291756F" w14:textId="77777777" w:rsidR="004825CB" w:rsidRDefault="004825CB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F9D43F3" w14:textId="77777777" w:rsidR="004825CB" w:rsidRDefault="004825CB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48DA006" w14:textId="2152C6B1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840D408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0A13062F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16E0F34C" w14:textId="7753811C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746" w:type="dxa"/>
          </w:tcPr>
          <w:p w14:paraId="5B120115" w14:textId="77777777" w:rsidR="00946B37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538FB1C8" w14:textId="2659B8C4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2700" w:type="dxa"/>
          </w:tcPr>
          <w:p w14:paraId="5B37F2CC" w14:textId="77777777" w:rsidR="00946B37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EE26341" w14:textId="5CC0603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</w:tc>
        <w:tc>
          <w:tcPr>
            <w:tcW w:w="3839" w:type="dxa"/>
          </w:tcPr>
          <w:p w14:paraId="5E069ABD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3E6B349A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31CDE006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218051F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E893FEB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6265E30D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9C44AE7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7A7A704F" w14:textId="77777777" w:rsidR="000E2947" w:rsidRPr="00E5089B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46337239" w14:textId="77777777" w:rsidR="000E2947" w:rsidRDefault="000E294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3EB1C15C" w14:textId="77777777" w:rsidR="000E2947" w:rsidRPr="0091749B" w:rsidRDefault="000E2947" w:rsidP="005F54E4">
            <w:pPr>
              <w:rPr>
                <w:rFonts w:ascii="Calibri" w:hAnsi="Calibri" w:cs="Calibri"/>
                <w:b/>
                <w:sz w:val="28"/>
                <w:szCs w:val="23"/>
              </w:rPr>
            </w:pPr>
          </w:p>
        </w:tc>
      </w:tr>
      <w:tr w:rsidR="00946B37" w:rsidRPr="00E5089B" w14:paraId="0379EFBC" w14:textId="77777777" w:rsidTr="00A872FA">
        <w:trPr>
          <w:jc w:val="center"/>
        </w:trPr>
        <w:tc>
          <w:tcPr>
            <w:tcW w:w="10944" w:type="dxa"/>
            <w:gridSpan w:val="4"/>
          </w:tcPr>
          <w:p w14:paraId="5AF8480A" w14:textId="0D408457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 xml:space="preserve">Strengths of the </w:t>
            </w:r>
            <w:r w:rsidR="005A3B54">
              <w:rPr>
                <w:rFonts w:ascii="Calibri" w:hAnsi="Calibri" w:cs="Calibri"/>
                <w:b/>
                <w:szCs w:val="23"/>
              </w:rPr>
              <w:t xml:space="preserve">Evidence that </w:t>
            </w:r>
            <w:r w:rsidR="003C3074">
              <w:rPr>
                <w:rFonts w:ascii="Calibri" w:hAnsi="Calibri" w:cs="Calibri"/>
                <w:b/>
                <w:szCs w:val="23"/>
              </w:rPr>
              <w:t>Support</w:t>
            </w:r>
            <w:r w:rsidR="00005639">
              <w:rPr>
                <w:rFonts w:ascii="Calibri" w:hAnsi="Calibri" w:cs="Calibri"/>
                <w:b/>
                <w:szCs w:val="23"/>
              </w:rPr>
              <w:t>s</w:t>
            </w:r>
            <w:r w:rsidRPr="00E5089B">
              <w:rPr>
                <w:rFonts w:ascii="Calibri" w:hAnsi="Calibri" w:cs="Calibri"/>
                <w:b/>
                <w:szCs w:val="23"/>
              </w:rPr>
              <w:t xml:space="preserve"> the Claim</w:t>
            </w:r>
          </w:p>
          <w:p w14:paraId="2379C122" w14:textId="77777777" w:rsidR="00E254CE" w:rsidRDefault="00E254CE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01F080A7" w14:textId="5864861C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480FD16" w14:textId="77777777" w:rsidR="00946B37" w:rsidRPr="00CA2827" w:rsidRDefault="00946B37" w:rsidP="005F54E4">
            <w:pPr>
              <w:rPr>
                <w:rFonts w:ascii="Calibri" w:hAnsi="Calibri" w:cs="Calibri"/>
                <w:b/>
                <w:sz w:val="12"/>
                <w:szCs w:val="16"/>
              </w:rPr>
            </w:pPr>
          </w:p>
        </w:tc>
      </w:tr>
      <w:tr w:rsidR="00946B37" w:rsidRPr="00E5089B" w14:paraId="1E7B1976" w14:textId="77777777" w:rsidTr="00A872FA">
        <w:trPr>
          <w:jc w:val="center"/>
        </w:trPr>
        <w:tc>
          <w:tcPr>
            <w:tcW w:w="10944" w:type="dxa"/>
            <w:gridSpan w:val="4"/>
          </w:tcPr>
          <w:p w14:paraId="41CCCA9D" w14:textId="77777777" w:rsidR="00B60D0D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  <w:r w:rsidRPr="00E5089B">
              <w:rPr>
                <w:rFonts w:ascii="Calibri" w:hAnsi="Calibri" w:cs="Calibri"/>
                <w:b/>
                <w:szCs w:val="23"/>
              </w:rPr>
              <w:t>Limitations of the Evidence for the Claim</w:t>
            </w:r>
          </w:p>
          <w:p w14:paraId="77EEBAB6" w14:textId="4F426941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31CF0BF" w14:textId="77777777" w:rsidR="00946B37" w:rsidRPr="00E5089B" w:rsidRDefault="00946B37" w:rsidP="005F54E4">
            <w:pPr>
              <w:rPr>
                <w:rFonts w:ascii="Calibri" w:hAnsi="Calibri" w:cs="Calibri"/>
                <w:b/>
                <w:szCs w:val="23"/>
              </w:rPr>
            </w:pPr>
          </w:p>
          <w:p w14:paraId="284C9EF6" w14:textId="77777777" w:rsidR="00946B37" w:rsidRPr="00924EE0" w:rsidRDefault="00946B37" w:rsidP="005F54E4">
            <w:pPr>
              <w:rPr>
                <w:rFonts w:ascii="Calibri" w:hAnsi="Calibri" w:cs="Calibri"/>
                <w:b/>
                <w:szCs w:val="16"/>
              </w:rPr>
            </w:pPr>
          </w:p>
        </w:tc>
      </w:tr>
    </w:tbl>
    <w:p w14:paraId="738C9264" w14:textId="77777777" w:rsidR="0063780B" w:rsidRPr="00AF7E6B" w:rsidRDefault="0063780B" w:rsidP="0063780B">
      <w:pPr>
        <w:rPr>
          <w:rFonts w:asciiTheme="minorHAnsi" w:hAnsiTheme="minorHAnsi"/>
          <w:b/>
          <w:sz w:val="2"/>
          <w:szCs w:val="4"/>
        </w:rPr>
      </w:pPr>
    </w:p>
    <w:bookmarkEnd w:id="60"/>
    <w:bookmarkEnd w:id="61"/>
    <w:p w14:paraId="51CB26BA" w14:textId="77777777" w:rsidR="005B354E" w:rsidRPr="00FF4543" w:rsidRDefault="005B354E" w:rsidP="0063780B">
      <w:pPr>
        <w:rPr>
          <w:rFonts w:asciiTheme="minorHAnsi" w:hAnsiTheme="minorHAnsi"/>
          <w:b/>
          <w:sz w:val="2"/>
          <w:szCs w:val="2"/>
        </w:rPr>
      </w:pPr>
    </w:p>
    <w:sectPr w:rsidR="005B354E" w:rsidRPr="00FF4543" w:rsidSect="0085649F">
      <w:footerReference w:type="even" r:id="rId20"/>
      <w:footerReference w:type="default" r:id="rId21"/>
      <w:type w:val="continuous"/>
      <w:pgSz w:w="12240" w:h="15840"/>
      <w:pgMar w:top="720" w:right="1440" w:bottom="432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6EF05" w14:textId="77777777" w:rsidR="00FD7084" w:rsidRDefault="00FD7084">
      <w:r>
        <w:separator/>
      </w:r>
    </w:p>
  </w:endnote>
  <w:endnote w:type="continuationSeparator" w:id="0">
    <w:p w14:paraId="3AFFC151" w14:textId="77777777" w:rsidR="00FD7084" w:rsidRDefault="00FD7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9672" w14:textId="77777777" w:rsidR="00176050" w:rsidRDefault="00176050" w:rsidP="0016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7A9D6E" w14:textId="77777777" w:rsidR="00176050" w:rsidRDefault="00176050" w:rsidP="001F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0959" w14:textId="77777777" w:rsidR="00176050" w:rsidRDefault="00176050" w:rsidP="0016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7A57">
      <w:rPr>
        <w:rStyle w:val="PageNumber"/>
        <w:noProof/>
      </w:rPr>
      <w:t>6</w:t>
    </w:r>
    <w:r>
      <w:rPr>
        <w:rStyle w:val="PageNumber"/>
      </w:rPr>
      <w:fldChar w:fldCharType="end"/>
    </w:r>
  </w:p>
  <w:p w14:paraId="1BB96C08" w14:textId="77777777" w:rsidR="00176050" w:rsidRDefault="00176050" w:rsidP="001F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B006" w14:textId="77777777" w:rsidR="00FD7084" w:rsidRDefault="00FD7084">
      <w:r>
        <w:separator/>
      </w:r>
    </w:p>
  </w:footnote>
  <w:footnote w:type="continuationSeparator" w:id="0">
    <w:p w14:paraId="3C6F6FE7" w14:textId="77777777" w:rsidR="00FD7084" w:rsidRDefault="00FD7084">
      <w:r>
        <w:continuationSeparator/>
      </w:r>
    </w:p>
  </w:footnote>
  <w:footnote w:id="1">
    <w:p w14:paraId="4B489DEC" w14:textId="7CD9D719" w:rsidR="00A2750A" w:rsidRDefault="00A2750A" w:rsidP="00A275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 xml:space="preserve">By </w:t>
      </w:r>
      <w:r w:rsidRPr="0024764D">
        <w:rPr>
          <w:rFonts w:asciiTheme="minorHAnsi" w:hAnsiTheme="minorHAnsi"/>
          <w:sz w:val="16"/>
          <w:szCs w:val="16"/>
        </w:rPr>
        <w:t>Dr. Ingrid Waldron, Biology</w:t>
      </w:r>
      <w:r w:rsidR="00E656C9">
        <w:rPr>
          <w:rFonts w:asciiTheme="minorHAnsi" w:hAnsiTheme="minorHAnsi"/>
          <w:sz w:val="16"/>
          <w:szCs w:val="16"/>
        </w:rPr>
        <w:t xml:space="preserve"> Department</w:t>
      </w:r>
      <w:r w:rsidRPr="0024764D">
        <w:rPr>
          <w:rFonts w:asciiTheme="minorHAnsi" w:hAnsiTheme="minorHAnsi"/>
          <w:sz w:val="16"/>
          <w:szCs w:val="16"/>
        </w:rPr>
        <w:t>,</w:t>
      </w:r>
      <w:r w:rsidR="00E656C9">
        <w:rPr>
          <w:rFonts w:asciiTheme="minorHAnsi" w:hAnsiTheme="minorHAnsi"/>
          <w:sz w:val="16"/>
          <w:szCs w:val="16"/>
        </w:rPr>
        <w:t xml:space="preserve"> University of</w:t>
      </w:r>
      <w:r w:rsidRPr="0024764D">
        <w:rPr>
          <w:rFonts w:asciiTheme="minorHAnsi" w:hAnsiTheme="minorHAnsi"/>
          <w:sz w:val="16"/>
          <w:szCs w:val="16"/>
        </w:rPr>
        <w:t xml:space="preserve"> Pennsylvania, </w:t>
      </w:r>
      <w:r>
        <w:rPr>
          <w:rFonts w:asciiTheme="minorHAnsi" w:hAnsiTheme="minorHAnsi"/>
          <w:sz w:val="16"/>
          <w:szCs w:val="16"/>
        </w:rPr>
        <w:t>© 2025</w:t>
      </w:r>
      <w:r w:rsidRPr="0024764D">
        <w:rPr>
          <w:rFonts w:asciiTheme="minorHAnsi" w:hAnsiTheme="minorHAnsi"/>
          <w:sz w:val="16"/>
          <w:szCs w:val="16"/>
        </w:rPr>
        <w:t xml:space="preserve">. </w:t>
      </w:r>
      <w:r w:rsidR="00AD73DE" w:rsidRPr="00862512">
        <w:rPr>
          <w:rFonts w:ascii="Calibri" w:hAnsi="Calibri" w:cs="Arial"/>
          <w:sz w:val="16"/>
          <w:szCs w:val="16"/>
        </w:rPr>
        <w:t>Teachers</w:t>
      </w:r>
      <w:r w:rsidR="00AD73DE">
        <w:rPr>
          <w:rFonts w:ascii="Calibri" w:hAnsi="Calibri" w:cs="Arial"/>
          <w:sz w:val="16"/>
          <w:szCs w:val="16"/>
        </w:rPr>
        <w:t xml:space="preserve"> are encouraged to </w:t>
      </w:r>
      <w:r w:rsidR="00AD73DE" w:rsidRPr="00862512">
        <w:rPr>
          <w:rFonts w:ascii="Calibri" w:hAnsi="Calibri" w:cs="Arial"/>
          <w:sz w:val="16"/>
          <w:szCs w:val="16"/>
        </w:rPr>
        <w:t>copy th</w:t>
      </w:r>
      <w:r w:rsidR="00AD73DE">
        <w:rPr>
          <w:rFonts w:ascii="Calibri" w:hAnsi="Calibri" w:cs="Arial"/>
          <w:sz w:val="16"/>
          <w:szCs w:val="16"/>
        </w:rPr>
        <w:t>is</w:t>
      </w:r>
      <w:r w:rsidR="00AD73DE" w:rsidRPr="00862512">
        <w:rPr>
          <w:rFonts w:ascii="Calibri" w:hAnsi="Calibri" w:cs="Arial"/>
          <w:sz w:val="16"/>
          <w:szCs w:val="16"/>
        </w:rPr>
        <w:t xml:space="preserve"> Student Handout for classroom use.</w:t>
      </w:r>
      <w:r w:rsidR="00AD73DE">
        <w:rPr>
          <w:rFonts w:ascii="Calibri" w:hAnsi="Calibri" w:cs="Arial"/>
          <w:sz w:val="16"/>
          <w:szCs w:val="16"/>
        </w:rPr>
        <w:t xml:space="preserve"> </w:t>
      </w:r>
      <w:r w:rsidRPr="0024764D">
        <w:rPr>
          <w:rFonts w:asciiTheme="minorHAnsi" w:hAnsiTheme="minorHAnsi"/>
          <w:sz w:val="16"/>
          <w:szCs w:val="16"/>
        </w:rPr>
        <w:t>This</w:t>
      </w:r>
      <w:r w:rsidR="00154E18">
        <w:rPr>
          <w:rFonts w:asciiTheme="minorHAnsi" w:hAnsiTheme="minorHAnsi"/>
          <w:sz w:val="16"/>
          <w:szCs w:val="16"/>
        </w:rPr>
        <w:t xml:space="preserve"> more complete</w:t>
      </w:r>
      <w:r w:rsidRPr="0024764D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>Student Handout</w:t>
      </w:r>
      <w:r w:rsidR="00154E18">
        <w:rPr>
          <w:rFonts w:asciiTheme="minorHAnsi" w:hAnsiTheme="minorHAnsi"/>
          <w:sz w:val="16"/>
          <w:szCs w:val="16"/>
        </w:rPr>
        <w:t>, a simpler Student Handout,</w:t>
      </w:r>
      <w:r>
        <w:rPr>
          <w:rFonts w:asciiTheme="minorHAnsi" w:hAnsiTheme="minorHAnsi"/>
          <w:sz w:val="16"/>
          <w:szCs w:val="16"/>
        </w:rPr>
        <w:t xml:space="preserve"> and Teacher Notes </w:t>
      </w:r>
      <w:r w:rsidR="00AD037D">
        <w:rPr>
          <w:rFonts w:asciiTheme="minorHAnsi" w:hAnsiTheme="minorHAnsi"/>
          <w:sz w:val="16"/>
          <w:szCs w:val="16"/>
        </w:rPr>
        <w:t>(</w:t>
      </w:r>
      <w:r>
        <w:rPr>
          <w:rFonts w:asciiTheme="minorHAnsi" w:hAnsiTheme="minorHAnsi"/>
          <w:sz w:val="16"/>
          <w:szCs w:val="16"/>
        </w:rPr>
        <w:t>with instructional suggestions and biology background</w:t>
      </w:r>
      <w:r w:rsidR="00AD037D">
        <w:rPr>
          <w:rFonts w:asciiTheme="minorHAnsi" w:hAnsiTheme="minorHAnsi"/>
          <w:sz w:val="16"/>
          <w:szCs w:val="16"/>
        </w:rPr>
        <w:t>)</w:t>
      </w:r>
      <w:r>
        <w:rPr>
          <w:rFonts w:asciiTheme="minorHAnsi" w:hAnsiTheme="minorHAnsi"/>
          <w:sz w:val="16"/>
          <w:szCs w:val="16"/>
        </w:rPr>
        <w:t xml:space="preserve"> </w:t>
      </w:r>
      <w:r w:rsidRPr="0024764D">
        <w:rPr>
          <w:rFonts w:asciiTheme="minorHAnsi" w:hAnsiTheme="minorHAnsi"/>
          <w:sz w:val="16"/>
          <w:szCs w:val="16"/>
        </w:rPr>
        <w:t>are available at</w:t>
      </w:r>
      <w:r>
        <w:rPr>
          <w:rFonts w:asciiTheme="minorHAnsi" w:hAnsiTheme="minorHAnsi"/>
          <w:sz w:val="16"/>
          <w:szCs w:val="16"/>
        </w:rPr>
        <w:t xml:space="preserve"> </w:t>
      </w:r>
      <w:hyperlink r:id="rId1" w:history="1">
        <w:r w:rsidRPr="00D1736E">
          <w:rPr>
            <w:rStyle w:val="Hyperlink"/>
            <w:rFonts w:ascii="Calibri" w:hAnsi="Calibri"/>
            <w:sz w:val="16"/>
          </w:rPr>
          <w:t>https://serendipstudio.org/exchange/bioactivities/SFCellOrgan</w:t>
        </w:r>
      </w:hyperlink>
      <w:r>
        <w:rPr>
          <w:rFonts w:ascii="Calibri" w:hAnsi="Calibr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530"/>
    <w:multiLevelType w:val="hybridMultilevel"/>
    <w:tmpl w:val="24564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7633C"/>
    <w:multiLevelType w:val="hybridMultilevel"/>
    <w:tmpl w:val="A2BA6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1562"/>
    <w:multiLevelType w:val="hybridMultilevel"/>
    <w:tmpl w:val="F6EEA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629F"/>
    <w:multiLevelType w:val="hybridMultilevel"/>
    <w:tmpl w:val="73A4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00C23"/>
    <w:multiLevelType w:val="hybridMultilevel"/>
    <w:tmpl w:val="B1AE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F01B4"/>
    <w:multiLevelType w:val="hybridMultilevel"/>
    <w:tmpl w:val="222A1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77E3C"/>
    <w:multiLevelType w:val="hybridMultilevel"/>
    <w:tmpl w:val="55EEE8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40339"/>
    <w:multiLevelType w:val="hybridMultilevel"/>
    <w:tmpl w:val="860CF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E2BAE"/>
    <w:multiLevelType w:val="hybridMultilevel"/>
    <w:tmpl w:val="223011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53DA6"/>
    <w:multiLevelType w:val="hybridMultilevel"/>
    <w:tmpl w:val="8076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E08A4"/>
    <w:multiLevelType w:val="hybridMultilevel"/>
    <w:tmpl w:val="47840184"/>
    <w:lvl w:ilvl="0" w:tplc="A300A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E3E0E"/>
    <w:multiLevelType w:val="hybridMultilevel"/>
    <w:tmpl w:val="BFA82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26F86"/>
    <w:multiLevelType w:val="hybridMultilevel"/>
    <w:tmpl w:val="93BC15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506EA"/>
    <w:multiLevelType w:val="hybridMultilevel"/>
    <w:tmpl w:val="B64C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E0E5F"/>
    <w:multiLevelType w:val="hybridMultilevel"/>
    <w:tmpl w:val="1ADA9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85A64"/>
    <w:multiLevelType w:val="hybridMultilevel"/>
    <w:tmpl w:val="040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62FC"/>
    <w:multiLevelType w:val="hybridMultilevel"/>
    <w:tmpl w:val="360C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5548"/>
    <w:multiLevelType w:val="hybridMultilevel"/>
    <w:tmpl w:val="0816A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47866"/>
    <w:multiLevelType w:val="hybridMultilevel"/>
    <w:tmpl w:val="67FA78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119CB"/>
    <w:multiLevelType w:val="hybridMultilevel"/>
    <w:tmpl w:val="BD783FB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68025B"/>
    <w:multiLevelType w:val="hybridMultilevel"/>
    <w:tmpl w:val="1ADA91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B254C"/>
    <w:multiLevelType w:val="hybridMultilevel"/>
    <w:tmpl w:val="3848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51E21"/>
    <w:multiLevelType w:val="hybridMultilevel"/>
    <w:tmpl w:val="17D6C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4A3E46"/>
    <w:multiLevelType w:val="hybridMultilevel"/>
    <w:tmpl w:val="769E2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35426"/>
    <w:multiLevelType w:val="hybridMultilevel"/>
    <w:tmpl w:val="F99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87445"/>
    <w:multiLevelType w:val="hybridMultilevel"/>
    <w:tmpl w:val="8C6A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418F9"/>
    <w:multiLevelType w:val="hybridMultilevel"/>
    <w:tmpl w:val="72BAC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B637E"/>
    <w:multiLevelType w:val="hybridMultilevel"/>
    <w:tmpl w:val="414EBD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EE14A9A"/>
    <w:multiLevelType w:val="hybridMultilevel"/>
    <w:tmpl w:val="50901254"/>
    <w:lvl w:ilvl="0" w:tplc="84BCA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552768">
    <w:abstractNumId w:val="18"/>
  </w:num>
  <w:num w:numId="2" w16cid:durableId="1439988851">
    <w:abstractNumId w:val="8"/>
  </w:num>
  <w:num w:numId="3" w16cid:durableId="1162695713">
    <w:abstractNumId w:val="11"/>
  </w:num>
  <w:num w:numId="4" w16cid:durableId="1461262935">
    <w:abstractNumId w:val="28"/>
  </w:num>
  <w:num w:numId="5" w16cid:durableId="1547522743">
    <w:abstractNumId w:val="7"/>
  </w:num>
  <w:num w:numId="6" w16cid:durableId="111437056">
    <w:abstractNumId w:val="1"/>
  </w:num>
  <w:num w:numId="7" w16cid:durableId="444471187">
    <w:abstractNumId w:val="6"/>
  </w:num>
  <w:num w:numId="8" w16cid:durableId="298266241">
    <w:abstractNumId w:val="12"/>
  </w:num>
  <w:num w:numId="9" w16cid:durableId="1897738139">
    <w:abstractNumId w:val="23"/>
  </w:num>
  <w:num w:numId="10" w16cid:durableId="147021105">
    <w:abstractNumId w:val="5"/>
  </w:num>
  <w:num w:numId="11" w16cid:durableId="429814529">
    <w:abstractNumId w:val="26"/>
  </w:num>
  <w:num w:numId="12" w16cid:durableId="84690520">
    <w:abstractNumId w:val="2"/>
  </w:num>
  <w:num w:numId="13" w16cid:durableId="1725131578">
    <w:abstractNumId w:val="4"/>
  </w:num>
  <w:num w:numId="14" w16cid:durableId="403650848">
    <w:abstractNumId w:val="22"/>
  </w:num>
  <w:num w:numId="15" w16cid:durableId="1577937686">
    <w:abstractNumId w:val="15"/>
  </w:num>
  <w:num w:numId="16" w16cid:durableId="67769440">
    <w:abstractNumId w:val="10"/>
  </w:num>
  <w:num w:numId="17" w16cid:durableId="405685661">
    <w:abstractNumId w:val="16"/>
  </w:num>
  <w:num w:numId="18" w16cid:durableId="1105618717">
    <w:abstractNumId w:val="20"/>
  </w:num>
  <w:num w:numId="19" w16cid:durableId="1576234113">
    <w:abstractNumId w:val="25"/>
  </w:num>
  <w:num w:numId="20" w16cid:durableId="1742755571">
    <w:abstractNumId w:val="13"/>
  </w:num>
  <w:num w:numId="21" w16cid:durableId="788358368">
    <w:abstractNumId w:val="19"/>
  </w:num>
  <w:num w:numId="22" w16cid:durableId="1240670591">
    <w:abstractNumId w:val="17"/>
  </w:num>
  <w:num w:numId="23" w16cid:durableId="1092697794">
    <w:abstractNumId w:val="24"/>
  </w:num>
  <w:num w:numId="24" w16cid:durableId="2086029119">
    <w:abstractNumId w:val="27"/>
  </w:num>
  <w:num w:numId="25" w16cid:durableId="868881985">
    <w:abstractNumId w:val="9"/>
  </w:num>
  <w:num w:numId="26" w16cid:durableId="1439257861">
    <w:abstractNumId w:val="14"/>
  </w:num>
  <w:num w:numId="27" w16cid:durableId="1683510189">
    <w:abstractNumId w:val="0"/>
  </w:num>
  <w:num w:numId="28" w16cid:durableId="1261718316">
    <w:abstractNumId w:val="3"/>
  </w:num>
  <w:num w:numId="29" w16cid:durableId="16415695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F7697F2-A0E5-40F8-A07B-2CDB0F460043}"/>
    <w:docVar w:name="dgnword-eventsink" w:val="2831243820800"/>
  </w:docVars>
  <w:rsids>
    <w:rsidRoot w:val="000F26EA"/>
    <w:rsid w:val="00000395"/>
    <w:rsid w:val="00000BE0"/>
    <w:rsid w:val="00000E2A"/>
    <w:rsid w:val="00000F2F"/>
    <w:rsid w:val="00001FC9"/>
    <w:rsid w:val="00002A28"/>
    <w:rsid w:val="0000391D"/>
    <w:rsid w:val="00003BED"/>
    <w:rsid w:val="00004A7D"/>
    <w:rsid w:val="00005639"/>
    <w:rsid w:val="00010779"/>
    <w:rsid w:val="00010F3D"/>
    <w:rsid w:val="00012CD2"/>
    <w:rsid w:val="00012E15"/>
    <w:rsid w:val="00013869"/>
    <w:rsid w:val="00013D96"/>
    <w:rsid w:val="00020F22"/>
    <w:rsid w:val="00021B45"/>
    <w:rsid w:val="00022E32"/>
    <w:rsid w:val="0002344E"/>
    <w:rsid w:val="00023FB5"/>
    <w:rsid w:val="000245F9"/>
    <w:rsid w:val="00024C33"/>
    <w:rsid w:val="00027D66"/>
    <w:rsid w:val="00027F6B"/>
    <w:rsid w:val="00034CD3"/>
    <w:rsid w:val="00035126"/>
    <w:rsid w:val="0003531E"/>
    <w:rsid w:val="000365D7"/>
    <w:rsid w:val="00043E4B"/>
    <w:rsid w:val="00046EBB"/>
    <w:rsid w:val="000517A8"/>
    <w:rsid w:val="00053910"/>
    <w:rsid w:val="00054955"/>
    <w:rsid w:val="0005619B"/>
    <w:rsid w:val="00057440"/>
    <w:rsid w:val="00057D16"/>
    <w:rsid w:val="0006251F"/>
    <w:rsid w:val="00063C37"/>
    <w:rsid w:val="000661E3"/>
    <w:rsid w:val="0006672F"/>
    <w:rsid w:val="000715A9"/>
    <w:rsid w:val="00071898"/>
    <w:rsid w:val="00072716"/>
    <w:rsid w:val="000732E3"/>
    <w:rsid w:val="000734B6"/>
    <w:rsid w:val="000738DF"/>
    <w:rsid w:val="00080EAF"/>
    <w:rsid w:val="00081163"/>
    <w:rsid w:val="000829C2"/>
    <w:rsid w:val="00086D34"/>
    <w:rsid w:val="00087069"/>
    <w:rsid w:val="00091A02"/>
    <w:rsid w:val="000969B6"/>
    <w:rsid w:val="00096FB5"/>
    <w:rsid w:val="000A2ED1"/>
    <w:rsid w:val="000A3373"/>
    <w:rsid w:val="000A55FA"/>
    <w:rsid w:val="000A5AD2"/>
    <w:rsid w:val="000A5FB0"/>
    <w:rsid w:val="000A6DC9"/>
    <w:rsid w:val="000A7DA2"/>
    <w:rsid w:val="000B0541"/>
    <w:rsid w:val="000B0C0B"/>
    <w:rsid w:val="000B2AB7"/>
    <w:rsid w:val="000B7C85"/>
    <w:rsid w:val="000C26A2"/>
    <w:rsid w:val="000C41CB"/>
    <w:rsid w:val="000C7BF6"/>
    <w:rsid w:val="000D11DD"/>
    <w:rsid w:val="000D6A70"/>
    <w:rsid w:val="000E2892"/>
    <w:rsid w:val="000E2915"/>
    <w:rsid w:val="000E2947"/>
    <w:rsid w:val="000E58F0"/>
    <w:rsid w:val="000E7745"/>
    <w:rsid w:val="000F21D9"/>
    <w:rsid w:val="000F26EA"/>
    <w:rsid w:val="000F654F"/>
    <w:rsid w:val="00100058"/>
    <w:rsid w:val="00110344"/>
    <w:rsid w:val="00113527"/>
    <w:rsid w:val="00115610"/>
    <w:rsid w:val="00115A80"/>
    <w:rsid w:val="001204E3"/>
    <w:rsid w:val="00121E39"/>
    <w:rsid w:val="00125516"/>
    <w:rsid w:val="0013237F"/>
    <w:rsid w:val="001327DC"/>
    <w:rsid w:val="00133023"/>
    <w:rsid w:val="00137778"/>
    <w:rsid w:val="00137DB1"/>
    <w:rsid w:val="00140C76"/>
    <w:rsid w:val="00142EDD"/>
    <w:rsid w:val="001462C7"/>
    <w:rsid w:val="00146674"/>
    <w:rsid w:val="00147E6E"/>
    <w:rsid w:val="00151B28"/>
    <w:rsid w:val="001539AB"/>
    <w:rsid w:val="00154192"/>
    <w:rsid w:val="00154E18"/>
    <w:rsid w:val="001550A1"/>
    <w:rsid w:val="00157A26"/>
    <w:rsid w:val="0016048A"/>
    <w:rsid w:val="00163645"/>
    <w:rsid w:val="00165E2D"/>
    <w:rsid w:val="0016661C"/>
    <w:rsid w:val="00167188"/>
    <w:rsid w:val="00167CE2"/>
    <w:rsid w:val="001710BA"/>
    <w:rsid w:val="001726DB"/>
    <w:rsid w:val="00174C8E"/>
    <w:rsid w:val="001752D4"/>
    <w:rsid w:val="00176050"/>
    <w:rsid w:val="001767C1"/>
    <w:rsid w:val="00176B38"/>
    <w:rsid w:val="0018154B"/>
    <w:rsid w:val="001825F3"/>
    <w:rsid w:val="0018685D"/>
    <w:rsid w:val="00190519"/>
    <w:rsid w:val="0019078E"/>
    <w:rsid w:val="00191BD4"/>
    <w:rsid w:val="00194A01"/>
    <w:rsid w:val="00194D75"/>
    <w:rsid w:val="00197242"/>
    <w:rsid w:val="001A3CB2"/>
    <w:rsid w:val="001A415C"/>
    <w:rsid w:val="001A4237"/>
    <w:rsid w:val="001B55CF"/>
    <w:rsid w:val="001C148A"/>
    <w:rsid w:val="001C2101"/>
    <w:rsid w:val="001C577F"/>
    <w:rsid w:val="001C5E12"/>
    <w:rsid w:val="001C5E1D"/>
    <w:rsid w:val="001C7CD1"/>
    <w:rsid w:val="001D0EAB"/>
    <w:rsid w:val="001D194B"/>
    <w:rsid w:val="001D2ACA"/>
    <w:rsid w:val="001D604F"/>
    <w:rsid w:val="001D68CB"/>
    <w:rsid w:val="001E18A6"/>
    <w:rsid w:val="001E2614"/>
    <w:rsid w:val="001E3408"/>
    <w:rsid w:val="001E38A1"/>
    <w:rsid w:val="001E5AF7"/>
    <w:rsid w:val="001E7F9B"/>
    <w:rsid w:val="001F127B"/>
    <w:rsid w:val="001F192C"/>
    <w:rsid w:val="001F25C0"/>
    <w:rsid w:val="001F4573"/>
    <w:rsid w:val="001F5890"/>
    <w:rsid w:val="00200192"/>
    <w:rsid w:val="00200770"/>
    <w:rsid w:val="0020452B"/>
    <w:rsid w:val="0020475D"/>
    <w:rsid w:val="00204DE4"/>
    <w:rsid w:val="0020724E"/>
    <w:rsid w:val="0021156B"/>
    <w:rsid w:val="00214C86"/>
    <w:rsid w:val="002152A0"/>
    <w:rsid w:val="00216E39"/>
    <w:rsid w:val="0021701A"/>
    <w:rsid w:val="002173E1"/>
    <w:rsid w:val="00217729"/>
    <w:rsid w:val="002179DD"/>
    <w:rsid w:val="0022279D"/>
    <w:rsid w:val="00224EFC"/>
    <w:rsid w:val="00225E58"/>
    <w:rsid w:val="0023333D"/>
    <w:rsid w:val="00233A7F"/>
    <w:rsid w:val="002369CA"/>
    <w:rsid w:val="0023757A"/>
    <w:rsid w:val="002408B7"/>
    <w:rsid w:val="00241AAC"/>
    <w:rsid w:val="00241F65"/>
    <w:rsid w:val="00243107"/>
    <w:rsid w:val="00244621"/>
    <w:rsid w:val="00245688"/>
    <w:rsid w:val="0024764D"/>
    <w:rsid w:val="00250470"/>
    <w:rsid w:val="002527D5"/>
    <w:rsid w:val="0025332D"/>
    <w:rsid w:val="002545EA"/>
    <w:rsid w:val="002611C7"/>
    <w:rsid w:val="00261998"/>
    <w:rsid w:val="00261A7B"/>
    <w:rsid w:val="00266AA6"/>
    <w:rsid w:val="00266FB5"/>
    <w:rsid w:val="002678CE"/>
    <w:rsid w:val="00272285"/>
    <w:rsid w:val="00272640"/>
    <w:rsid w:val="002768A6"/>
    <w:rsid w:val="0027716E"/>
    <w:rsid w:val="00283311"/>
    <w:rsid w:val="0028779F"/>
    <w:rsid w:val="00296540"/>
    <w:rsid w:val="002A04DE"/>
    <w:rsid w:val="002A09F3"/>
    <w:rsid w:val="002B492A"/>
    <w:rsid w:val="002C1E5E"/>
    <w:rsid w:val="002C33DD"/>
    <w:rsid w:val="002C5E29"/>
    <w:rsid w:val="002C6683"/>
    <w:rsid w:val="002D6367"/>
    <w:rsid w:val="002E091C"/>
    <w:rsid w:val="002E1F55"/>
    <w:rsid w:val="002E7293"/>
    <w:rsid w:val="002F0CE0"/>
    <w:rsid w:val="002F1763"/>
    <w:rsid w:val="002F311C"/>
    <w:rsid w:val="003028FD"/>
    <w:rsid w:val="003070FC"/>
    <w:rsid w:val="00311C0A"/>
    <w:rsid w:val="00312DD4"/>
    <w:rsid w:val="0031361E"/>
    <w:rsid w:val="00313B0F"/>
    <w:rsid w:val="00313E67"/>
    <w:rsid w:val="00317274"/>
    <w:rsid w:val="0031781A"/>
    <w:rsid w:val="00325F92"/>
    <w:rsid w:val="003261AB"/>
    <w:rsid w:val="00327656"/>
    <w:rsid w:val="00327ACE"/>
    <w:rsid w:val="00331AA1"/>
    <w:rsid w:val="00333E3E"/>
    <w:rsid w:val="003343BE"/>
    <w:rsid w:val="00337012"/>
    <w:rsid w:val="003378B0"/>
    <w:rsid w:val="00337EF4"/>
    <w:rsid w:val="0034248D"/>
    <w:rsid w:val="0034250A"/>
    <w:rsid w:val="003432BF"/>
    <w:rsid w:val="0034332B"/>
    <w:rsid w:val="00346FC6"/>
    <w:rsid w:val="00350B79"/>
    <w:rsid w:val="00351252"/>
    <w:rsid w:val="00351572"/>
    <w:rsid w:val="00352D01"/>
    <w:rsid w:val="003540CA"/>
    <w:rsid w:val="00360EA7"/>
    <w:rsid w:val="003613B5"/>
    <w:rsid w:val="0036155C"/>
    <w:rsid w:val="00361ABA"/>
    <w:rsid w:val="00364638"/>
    <w:rsid w:val="0036768B"/>
    <w:rsid w:val="00367FC7"/>
    <w:rsid w:val="00376458"/>
    <w:rsid w:val="00376B55"/>
    <w:rsid w:val="00377E47"/>
    <w:rsid w:val="00377F8E"/>
    <w:rsid w:val="00381B48"/>
    <w:rsid w:val="003876F9"/>
    <w:rsid w:val="00390FEE"/>
    <w:rsid w:val="003915DA"/>
    <w:rsid w:val="00391A70"/>
    <w:rsid w:val="003939E9"/>
    <w:rsid w:val="0039769F"/>
    <w:rsid w:val="003A2C4C"/>
    <w:rsid w:val="003B1302"/>
    <w:rsid w:val="003B30D4"/>
    <w:rsid w:val="003B37F9"/>
    <w:rsid w:val="003B6C58"/>
    <w:rsid w:val="003B7AE4"/>
    <w:rsid w:val="003C1ED0"/>
    <w:rsid w:val="003C279F"/>
    <w:rsid w:val="003C3074"/>
    <w:rsid w:val="003C3AA2"/>
    <w:rsid w:val="003D0E02"/>
    <w:rsid w:val="003D3A72"/>
    <w:rsid w:val="003E0850"/>
    <w:rsid w:val="003E1CCA"/>
    <w:rsid w:val="003E520D"/>
    <w:rsid w:val="003E55E8"/>
    <w:rsid w:val="003E6EC5"/>
    <w:rsid w:val="003F52E5"/>
    <w:rsid w:val="003F631A"/>
    <w:rsid w:val="00400165"/>
    <w:rsid w:val="004007D7"/>
    <w:rsid w:val="00400B89"/>
    <w:rsid w:val="004015D7"/>
    <w:rsid w:val="00407AF8"/>
    <w:rsid w:val="00410568"/>
    <w:rsid w:val="00410AC7"/>
    <w:rsid w:val="00413574"/>
    <w:rsid w:val="00415183"/>
    <w:rsid w:val="004159CF"/>
    <w:rsid w:val="00420011"/>
    <w:rsid w:val="00420549"/>
    <w:rsid w:val="004248AA"/>
    <w:rsid w:val="004260BE"/>
    <w:rsid w:val="0042637C"/>
    <w:rsid w:val="00430205"/>
    <w:rsid w:val="0043056E"/>
    <w:rsid w:val="004365B2"/>
    <w:rsid w:val="00436DA5"/>
    <w:rsid w:val="00442FCA"/>
    <w:rsid w:val="00444417"/>
    <w:rsid w:val="00444EB8"/>
    <w:rsid w:val="00453DFD"/>
    <w:rsid w:val="00462D20"/>
    <w:rsid w:val="00463766"/>
    <w:rsid w:val="004644A1"/>
    <w:rsid w:val="00465382"/>
    <w:rsid w:val="00471F70"/>
    <w:rsid w:val="0047360D"/>
    <w:rsid w:val="00474E33"/>
    <w:rsid w:val="004754D2"/>
    <w:rsid w:val="00475A81"/>
    <w:rsid w:val="00475E73"/>
    <w:rsid w:val="00476FA9"/>
    <w:rsid w:val="00476FAB"/>
    <w:rsid w:val="00477DC1"/>
    <w:rsid w:val="00477EAA"/>
    <w:rsid w:val="00480814"/>
    <w:rsid w:val="004825CB"/>
    <w:rsid w:val="00482D29"/>
    <w:rsid w:val="00484B68"/>
    <w:rsid w:val="00484F8D"/>
    <w:rsid w:val="00487BB7"/>
    <w:rsid w:val="00497FAE"/>
    <w:rsid w:val="004A06F5"/>
    <w:rsid w:val="004A0792"/>
    <w:rsid w:val="004A0946"/>
    <w:rsid w:val="004A1723"/>
    <w:rsid w:val="004A2528"/>
    <w:rsid w:val="004A38F5"/>
    <w:rsid w:val="004A3B91"/>
    <w:rsid w:val="004A4583"/>
    <w:rsid w:val="004A46FD"/>
    <w:rsid w:val="004A51E4"/>
    <w:rsid w:val="004B0980"/>
    <w:rsid w:val="004B11C9"/>
    <w:rsid w:val="004B2AD0"/>
    <w:rsid w:val="004B6E52"/>
    <w:rsid w:val="004B7CCC"/>
    <w:rsid w:val="004C7FD7"/>
    <w:rsid w:val="004D044F"/>
    <w:rsid w:val="004D210F"/>
    <w:rsid w:val="004D3B3F"/>
    <w:rsid w:val="004D41A7"/>
    <w:rsid w:val="004D60FD"/>
    <w:rsid w:val="004D74F9"/>
    <w:rsid w:val="004E4A33"/>
    <w:rsid w:val="004E5B0D"/>
    <w:rsid w:val="004F0A05"/>
    <w:rsid w:val="004F0C68"/>
    <w:rsid w:val="004F0F83"/>
    <w:rsid w:val="004F29FE"/>
    <w:rsid w:val="004F4999"/>
    <w:rsid w:val="004F6A7E"/>
    <w:rsid w:val="005000FF"/>
    <w:rsid w:val="005001EE"/>
    <w:rsid w:val="0050160D"/>
    <w:rsid w:val="00501B8C"/>
    <w:rsid w:val="005021D9"/>
    <w:rsid w:val="00502B99"/>
    <w:rsid w:val="00503AB4"/>
    <w:rsid w:val="005074CD"/>
    <w:rsid w:val="00510467"/>
    <w:rsid w:val="00510F61"/>
    <w:rsid w:val="00511BD1"/>
    <w:rsid w:val="00514192"/>
    <w:rsid w:val="0051518D"/>
    <w:rsid w:val="00515E31"/>
    <w:rsid w:val="005172AC"/>
    <w:rsid w:val="00521B28"/>
    <w:rsid w:val="005257A4"/>
    <w:rsid w:val="005260C7"/>
    <w:rsid w:val="005272F2"/>
    <w:rsid w:val="00532015"/>
    <w:rsid w:val="00532300"/>
    <w:rsid w:val="00532318"/>
    <w:rsid w:val="005361C6"/>
    <w:rsid w:val="00537CC5"/>
    <w:rsid w:val="00540CAE"/>
    <w:rsid w:val="00540FC7"/>
    <w:rsid w:val="00541C25"/>
    <w:rsid w:val="0054376E"/>
    <w:rsid w:val="00547C7B"/>
    <w:rsid w:val="00547E0B"/>
    <w:rsid w:val="0055445C"/>
    <w:rsid w:val="00555F5F"/>
    <w:rsid w:val="0056193C"/>
    <w:rsid w:val="00561C99"/>
    <w:rsid w:val="00561EC0"/>
    <w:rsid w:val="0056443C"/>
    <w:rsid w:val="00565196"/>
    <w:rsid w:val="005654E9"/>
    <w:rsid w:val="005664D2"/>
    <w:rsid w:val="00567E2C"/>
    <w:rsid w:val="00572C85"/>
    <w:rsid w:val="00573842"/>
    <w:rsid w:val="005801BF"/>
    <w:rsid w:val="00580CB7"/>
    <w:rsid w:val="00584FB2"/>
    <w:rsid w:val="00586340"/>
    <w:rsid w:val="00586A6D"/>
    <w:rsid w:val="00586AA7"/>
    <w:rsid w:val="005920C7"/>
    <w:rsid w:val="00593E49"/>
    <w:rsid w:val="00594B58"/>
    <w:rsid w:val="00595373"/>
    <w:rsid w:val="005A17D8"/>
    <w:rsid w:val="005A1AD4"/>
    <w:rsid w:val="005A25C8"/>
    <w:rsid w:val="005A2D35"/>
    <w:rsid w:val="005A3B54"/>
    <w:rsid w:val="005A598C"/>
    <w:rsid w:val="005A64AD"/>
    <w:rsid w:val="005A7145"/>
    <w:rsid w:val="005B0D18"/>
    <w:rsid w:val="005B354E"/>
    <w:rsid w:val="005B40E3"/>
    <w:rsid w:val="005C35DA"/>
    <w:rsid w:val="005C48F4"/>
    <w:rsid w:val="005C72CA"/>
    <w:rsid w:val="005C73A0"/>
    <w:rsid w:val="005D031A"/>
    <w:rsid w:val="005D09D4"/>
    <w:rsid w:val="005D3852"/>
    <w:rsid w:val="005D3E18"/>
    <w:rsid w:val="005D47C2"/>
    <w:rsid w:val="005D562D"/>
    <w:rsid w:val="005D73B0"/>
    <w:rsid w:val="005D77F8"/>
    <w:rsid w:val="005E2FFF"/>
    <w:rsid w:val="005E4834"/>
    <w:rsid w:val="005E5103"/>
    <w:rsid w:val="005F27B6"/>
    <w:rsid w:val="005F3F36"/>
    <w:rsid w:val="005F62CB"/>
    <w:rsid w:val="005F6C4F"/>
    <w:rsid w:val="005F7283"/>
    <w:rsid w:val="005F736F"/>
    <w:rsid w:val="005F7CBF"/>
    <w:rsid w:val="0060333C"/>
    <w:rsid w:val="0060377F"/>
    <w:rsid w:val="00604D49"/>
    <w:rsid w:val="00604F04"/>
    <w:rsid w:val="00605DB6"/>
    <w:rsid w:val="00607BBF"/>
    <w:rsid w:val="0061166D"/>
    <w:rsid w:val="00615BF0"/>
    <w:rsid w:val="00617C3A"/>
    <w:rsid w:val="00620D79"/>
    <w:rsid w:val="00620E97"/>
    <w:rsid w:val="00620FE1"/>
    <w:rsid w:val="00623101"/>
    <w:rsid w:val="00623972"/>
    <w:rsid w:val="00625424"/>
    <w:rsid w:val="006269E3"/>
    <w:rsid w:val="0063102D"/>
    <w:rsid w:val="00633ECD"/>
    <w:rsid w:val="006349FC"/>
    <w:rsid w:val="0063780B"/>
    <w:rsid w:val="00640A3B"/>
    <w:rsid w:val="00642EEE"/>
    <w:rsid w:val="006443BA"/>
    <w:rsid w:val="00645F20"/>
    <w:rsid w:val="00646E8D"/>
    <w:rsid w:val="006478D5"/>
    <w:rsid w:val="006508DC"/>
    <w:rsid w:val="006515E4"/>
    <w:rsid w:val="00651A39"/>
    <w:rsid w:val="00654CD6"/>
    <w:rsid w:val="00656143"/>
    <w:rsid w:val="00657F1B"/>
    <w:rsid w:val="00660184"/>
    <w:rsid w:val="006616FB"/>
    <w:rsid w:val="00662AB8"/>
    <w:rsid w:val="00667357"/>
    <w:rsid w:val="0066738B"/>
    <w:rsid w:val="00667E8A"/>
    <w:rsid w:val="00670827"/>
    <w:rsid w:val="006724B2"/>
    <w:rsid w:val="00672C2A"/>
    <w:rsid w:val="00680523"/>
    <w:rsid w:val="00681020"/>
    <w:rsid w:val="00681C7B"/>
    <w:rsid w:val="00682157"/>
    <w:rsid w:val="00685792"/>
    <w:rsid w:val="00686869"/>
    <w:rsid w:val="006879CE"/>
    <w:rsid w:val="006904EF"/>
    <w:rsid w:val="00696EBB"/>
    <w:rsid w:val="00696EBE"/>
    <w:rsid w:val="006979EF"/>
    <w:rsid w:val="006A0F19"/>
    <w:rsid w:val="006A16D0"/>
    <w:rsid w:val="006A27DD"/>
    <w:rsid w:val="006A5B6F"/>
    <w:rsid w:val="006A7B63"/>
    <w:rsid w:val="006B0473"/>
    <w:rsid w:val="006B2782"/>
    <w:rsid w:val="006B339B"/>
    <w:rsid w:val="006B45E9"/>
    <w:rsid w:val="006B4667"/>
    <w:rsid w:val="006B5640"/>
    <w:rsid w:val="006B60EB"/>
    <w:rsid w:val="006B63D6"/>
    <w:rsid w:val="006B646A"/>
    <w:rsid w:val="006B785A"/>
    <w:rsid w:val="006D0955"/>
    <w:rsid w:val="006D0EFC"/>
    <w:rsid w:val="006D27EF"/>
    <w:rsid w:val="006D46B1"/>
    <w:rsid w:val="006D4988"/>
    <w:rsid w:val="006D4C77"/>
    <w:rsid w:val="006D5866"/>
    <w:rsid w:val="006D639B"/>
    <w:rsid w:val="006D7D8C"/>
    <w:rsid w:val="006E4474"/>
    <w:rsid w:val="006E643E"/>
    <w:rsid w:val="006E6F51"/>
    <w:rsid w:val="006E7C18"/>
    <w:rsid w:val="006F3AA2"/>
    <w:rsid w:val="006F4028"/>
    <w:rsid w:val="006F6083"/>
    <w:rsid w:val="006F7178"/>
    <w:rsid w:val="006F7BC2"/>
    <w:rsid w:val="007009C7"/>
    <w:rsid w:val="007017AA"/>
    <w:rsid w:val="00701B55"/>
    <w:rsid w:val="00701F4A"/>
    <w:rsid w:val="007023DE"/>
    <w:rsid w:val="0070277A"/>
    <w:rsid w:val="00702C00"/>
    <w:rsid w:val="00703C61"/>
    <w:rsid w:val="007053C6"/>
    <w:rsid w:val="00706FAF"/>
    <w:rsid w:val="00711727"/>
    <w:rsid w:val="00712DA7"/>
    <w:rsid w:val="00714F95"/>
    <w:rsid w:val="00715422"/>
    <w:rsid w:val="00717347"/>
    <w:rsid w:val="00721C8F"/>
    <w:rsid w:val="007229AF"/>
    <w:rsid w:val="00723256"/>
    <w:rsid w:val="00725313"/>
    <w:rsid w:val="00725D6D"/>
    <w:rsid w:val="00726889"/>
    <w:rsid w:val="00727BA5"/>
    <w:rsid w:val="00727C20"/>
    <w:rsid w:val="00727E4F"/>
    <w:rsid w:val="00730D90"/>
    <w:rsid w:val="00731A57"/>
    <w:rsid w:val="00733B05"/>
    <w:rsid w:val="00733E78"/>
    <w:rsid w:val="007356C2"/>
    <w:rsid w:val="007358F5"/>
    <w:rsid w:val="007418EA"/>
    <w:rsid w:val="007421ED"/>
    <w:rsid w:val="007436D2"/>
    <w:rsid w:val="00744C3D"/>
    <w:rsid w:val="00751DA0"/>
    <w:rsid w:val="00752578"/>
    <w:rsid w:val="007533E5"/>
    <w:rsid w:val="007536B4"/>
    <w:rsid w:val="0075402F"/>
    <w:rsid w:val="00760DE4"/>
    <w:rsid w:val="0076389B"/>
    <w:rsid w:val="007644DA"/>
    <w:rsid w:val="00766CF1"/>
    <w:rsid w:val="00770A1A"/>
    <w:rsid w:val="00770EB9"/>
    <w:rsid w:val="0077293B"/>
    <w:rsid w:val="0077313A"/>
    <w:rsid w:val="00776350"/>
    <w:rsid w:val="00784870"/>
    <w:rsid w:val="007866AF"/>
    <w:rsid w:val="00786F40"/>
    <w:rsid w:val="00791376"/>
    <w:rsid w:val="0079364B"/>
    <w:rsid w:val="00795FF6"/>
    <w:rsid w:val="007972A2"/>
    <w:rsid w:val="007A0D9E"/>
    <w:rsid w:val="007A18B4"/>
    <w:rsid w:val="007A1C6D"/>
    <w:rsid w:val="007A28DB"/>
    <w:rsid w:val="007A41F5"/>
    <w:rsid w:val="007A6880"/>
    <w:rsid w:val="007B0909"/>
    <w:rsid w:val="007B3BE8"/>
    <w:rsid w:val="007B55A0"/>
    <w:rsid w:val="007B6C2B"/>
    <w:rsid w:val="007C029A"/>
    <w:rsid w:val="007C107F"/>
    <w:rsid w:val="007C5920"/>
    <w:rsid w:val="007C59B5"/>
    <w:rsid w:val="007C7B59"/>
    <w:rsid w:val="007D1965"/>
    <w:rsid w:val="007D198E"/>
    <w:rsid w:val="007D1B2B"/>
    <w:rsid w:val="007D386B"/>
    <w:rsid w:val="007D3C76"/>
    <w:rsid w:val="007D6580"/>
    <w:rsid w:val="007D7C18"/>
    <w:rsid w:val="007E2186"/>
    <w:rsid w:val="007E47FC"/>
    <w:rsid w:val="007E68C5"/>
    <w:rsid w:val="007E7A13"/>
    <w:rsid w:val="007F1014"/>
    <w:rsid w:val="007F17B9"/>
    <w:rsid w:val="007F18F6"/>
    <w:rsid w:val="007F2D50"/>
    <w:rsid w:val="007F48AA"/>
    <w:rsid w:val="007F6E67"/>
    <w:rsid w:val="007F7002"/>
    <w:rsid w:val="00801ACE"/>
    <w:rsid w:val="0080200B"/>
    <w:rsid w:val="0080640A"/>
    <w:rsid w:val="00806812"/>
    <w:rsid w:val="00807580"/>
    <w:rsid w:val="0081354D"/>
    <w:rsid w:val="008147E3"/>
    <w:rsid w:val="00820663"/>
    <w:rsid w:val="008238C6"/>
    <w:rsid w:val="00824B25"/>
    <w:rsid w:val="008265FE"/>
    <w:rsid w:val="008300AC"/>
    <w:rsid w:val="00830581"/>
    <w:rsid w:val="00835C63"/>
    <w:rsid w:val="0083786D"/>
    <w:rsid w:val="008405D5"/>
    <w:rsid w:val="0084144B"/>
    <w:rsid w:val="00842FC4"/>
    <w:rsid w:val="0084555E"/>
    <w:rsid w:val="008459AC"/>
    <w:rsid w:val="00846104"/>
    <w:rsid w:val="008478C2"/>
    <w:rsid w:val="008513EE"/>
    <w:rsid w:val="00852B9C"/>
    <w:rsid w:val="008532D3"/>
    <w:rsid w:val="00854028"/>
    <w:rsid w:val="00854054"/>
    <w:rsid w:val="0085614F"/>
    <w:rsid w:val="0085649F"/>
    <w:rsid w:val="008602A9"/>
    <w:rsid w:val="008604AC"/>
    <w:rsid w:val="0086250A"/>
    <w:rsid w:val="00865A52"/>
    <w:rsid w:val="00865E02"/>
    <w:rsid w:val="00872276"/>
    <w:rsid w:val="008750B0"/>
    <w:rsid w:val="008756F9"/>
    <w:rsid w:val="0087603B"/>
    <w:rsid w:val="00877BAF"/>
    <w:rsid w:val="0088065D"/>
    <w:rsid w:val="0088217C"/>
    <w:rsid w:val="00883306"/>
    <w:rsid w:val="00890362"/>
    <w:rsid w:val="00891365"/>
    <w:rsid w:val="008921F0"/>
    <w:rsid w:val="0089243E"/>
    <w:rsid w:val="008928F2"/>
    <w:rsid w:val="008937CB"/>
    <w:rsid w:val="00897A85"/>
    <w:rsid w:val="008A0730"/>
    <w:rsid w:val="008A17FB"/>
    <w:rsid w:val="008A3CA3"/>
    <w:rsid w:val="008A4510"/>
    <w:rsid w:val="008A4B65"/>
    <w:rsid w:val="008A4CB2"/>
    <w:rsid w:val="008B001E"/>
    <w:rsid w:val="008B1BA8"/>
    <w:rsid w:val="008C37F4"/>
    <w:rsid w:val="008C6A55"/>
    <w:rsid w:val="008C6D5C"/>
    <w:rsid w:val="008C7084"/>
    <w:rsid w:val="008C70FF"/>
    <w:rsid w:val="008C7A57"/>
    <w:rsid w:val="008C7FD0"/>
    <w:rsid w:val="008D0FDE"/>
    <w:rsid w:val="008D1218"/>
    <w:rsid w:val="008D2297"/>
    <w:rsid w:val="008D3DD4"/>
    <w:rsid w:val="008D5B1E"/>
    <w:rsid w:val="008D7C57"/>
    <w:rsid w:val="008E0C7D"/>
    <w:rsid w:val="008E108F"/>
    <w:rsid w:val="008E4DAC"/>
    <w:rsid w:val="008F13A5"/>
    <w:rsid w:val="008F3DC8"/>
    <w:rsid w:val="008F4949"/>
    <w:rsid w:val="008F49BF"/>
    <w:rsid w:val="008F7AD2"/>
    <w:rsid w:val="00901864"/>
    <w:rsid w:val="0090204D"/>
    <w:rsid w:val="00902156"/>
    <w:rsid w:val="009029D3"/>
    <w:rsid w:val="00904AD7"/>
    <w:rsid w:val="00906FCF"/>
    <w:rsid w:val="00907581"/>
    <w:rsid w:val="00910365"/>
    <w:rsid w:val="0091151E"/>
    <w:rsid w:val="00911593"/>
    <w:rsid w:val="00912602"/>
    <w:rsid w:val="00913434"/>
    <w:rsid w:val="00914474"/>
    <w:rsid w:val="00915938"/>
    <w:rsid w:val="00915CCC"/>
    <w:rsid w:val="0091680C"/>
    <w:rsid w:val="0091749B"/>
    <w:rsid w:val="00920153"/>
    <w:rsid w:val="00924EE0"/>
    <w:rsid w:val="00927F0A"/>
    <w:rsid w:val="009332E4"/>
    <w:rsid w:val="00933BA4"/>
    <w:rsid w:val="00933F23"/>
    <w:rsid w:val="00934757"/>
    <w:rsid w:val="00934BCC"/>
    <w:rsid w:val="009370DB"/>
    <w:rsid w:val="00937CAA"/>
    <w:rsid w:val="00940296"/>
    <w:rsid w:val="00942356"/>
    <w:rsid w:val="00942415"/>
    <w:rsid w:val="00944A78"/>
    <w:rsid w:val="00944E4A"/>
    <w:rsid w:val="00945F91"/>
    <w:rsid w:val="00946A00"/>
    <w:rsid w:val="00946B37"/>
    <w:rsid w:val="0094786C"/>
    <w:rsid w:val="009536FC"/>
    <w:rsid w:val="00955985"/>
    <w:rsid w:val="00956A39"/>
    <w:rsid w:val="00961BB0"/>
    <w:rsid w:val="00962D6A"/>
    <w:rsid w:val="0096436E"/>
    <w:rsid w:val="0097232F"/>
    <w:rsid w:val="00972CE7"/>
    <w:rsid w:val="00975702"/>
    <w:rsid w:val="00975CE1"/>
    <w:rsid w:val="009762AB"/>
    <w:rsid w:val="00976518"/>
    <w:rsid w:val="00981C08"/>
    <w:rsid w:val="00984351"/>
    <w:rsid w:val="00984474"/>
    <w:rsid w:val="009914B9"/>
    <w:rsid w:val="009915B5"/>
    <w:rsid w:val="00994319"/>
    <w:rsid w:val="00994C4B"/>
    <w:rsid w:val="00994D4D"/>
    <w:rsid w:val="00994FBE"/>
    <w:rsid w:val="009A1DE1"/>
    <w:rsid w:val="009A362F"/>
    <w:rsid w:val="009A7EA2"/>
    <w:rsid w:val="009B744C"/>
    <w:rsid w:val="009B785A"/>
    <w:rsid w:val="009C1798"/>
    <w:rsid w:val="009C53B1"/>
    <w:rsid w:val="009D3599"/>
    <w:rsid w:val="009D3F21"/>
    <w:rsid w:val="009D5B40"/>
    <w:rsid w:val="009D6466"/>
    <w:rsid w:val="009D713E"/>
    <w:rsid w:val="009F09FC"/>
    <w:rsid w:val="009F0B6A"/>
    <w:rsid w:val="009F0F7C"/>
    <w:rsid w:val="009F13D8"/>
    <w:rsid w:val="009F1D33"/>
    <w:rsid w:val="009F3189"/>
    <w:rsid w:val="009F336C"/>
    <w:rsid w:val="009F3459"/>
    <w:rsid w:val="009F3A04"/>
    <w:rsid w:val="009F4817"/>
    <w:rsid w:val="009F615E"/>
    <w:rsid w:val="00A00310"/>
    <w:rsid w:val="00A008A2"/>
    <w:rsid w:val="00A00F2E"/>
    <w:rsid w:val="00A01E39"/>
    <w:rsid w:val="00A02698"/>
    <w:rsid w:val="00A04D80"/>
    <w:rsid w:val="00A101B6"/>
    <w:rsid w:val="00A11B69"/>
    <w:rsid w:val="00A12C12"/>
    <w:rsid w:val="00A13084"/>
    <w:rsid w:val="00A14DA0"/>
    <w:rsid w:val="00A15953"/>
    <w:rsid w:val="00A17D32"/>
    <w:rsid w:val="00A23F6A"/>
    <w:rsid w:val="00A26153"/>
    <w:rsid w:val="00A2750A"/>
    <w:rsid w:val="00A31A75"/>
    <w:rsid w:val="00A31B12"/>
    <w:rsid w:val="00A33FC1"/>
    <w:rsid w:val="00A37C19"/>
    <w:rsid w:val="00A40ACF"/>
    <w:rsid w:val="00A40DF0"/>
    <w:rsid w:val="00A42164"/>
    <w:rsid w:val="00A43248"/>
    <w:rsid w:val="00A43A56"/>
    <w:rsid w:val="00A43B2D"/>
    <w:rsid w:val="00A43BF6"/>
    <w:rsid w:val="00A457B2"/>
    <w:rsid w:val="00A4618A"/>
    <w:rsid w:val="00A469CD"/>
    <w:rsid w:val="00A46D64"/>
    <w:rsid w:val="00A51C8D"/>
    <w:rsid w:val="00A53F7C"/>
    <w:rsid w:val="00A54409"/>
    <w:rsid w:val="00A62D2C"/>
    <w:rsid w:val="00A63B24"/>
    <w:rsid w:val="00A6414E"/>
    <w:rsid w:val="00A64967"/>
    <w:rsid w:val="00A660F3"/>
    <w:rsid w:val="00A666CA"/>
    <w:rsid w:val="00A67BEE"/>
    <w:rsid w:val="00A705BB"/>
    <w:rsid w:val="00A70EEF"/>
    <w:rsid w:val="00A73B83"/>
    <w:rsid w:val="00A73BEC"/>
    <w:rsid w:val="00A77F1B"/>
    <w:rsid w:val="00A8140B"/>
    <w:rsid w:val="00A82B3B"/>
    <w:rsid w:val="00A84963"/>
    <w:rsid w:val="00A851CE"/>
    <w:rsid w:val="00A859F2"/>
    <w:rsid w:val="00A85B44"/>
    <w:rsid w:val="00A872FA"/>
    <w:rsid w:val="00A87DF3"/>
    <w:rsid w:val="00A94C22"/>
    <w:rsid w:val="00A951CF"/>
    <w:rsid w:val="00A960AD"/>
    <w:rsid w:val="00AA0A18"/>
    <w:rsid w:val="00AA2D5C"/>
    <w:rsid w:val="00AA310A"/>
    <w:rsid w:val="00AA3B86"/>
    <w:rsid w:val="00AA4B04"/>
    <w:rsid w:val="00AA5D2E"/>
    <w:rsid w:val="00AB1123"/>
    <w:rsid w:val="00AB299A"/>
    <w:rsid w:val="00AB4ACA"/>
    <w:rsid w:val="00AB7B57"/>
    <w:rsid w:val="00AC06A8"/>
    <w:rsid w:val="00AC2AAD"/>
    <w:rsid w:val="00AC52C7"/>
    <w:rsid w:val="00AC5933"/>
    <w:rsid w:val="00AC657F"/>
    <w:rsid w:val="00AC691F"/>
    <w:rsid w:val="00AC7C07"/>
    <w:rsid w:val="00AC7DE3"/>
    <w:rsid w:val="00AD037D"/>
    <w:rsid w:val="00AD4177"/>
    <w:rsid w:val="00AD7009"/>
    <w:rsid w:val="00AD73DE"/>
    <w:rsid w:val="00AE2149"/>
    <w:rsid w:val="00AE2C0A"/>
    <w:rsid w:val="00AE3A31"/>
    <w:rsid w:val="00AE3F83"/>
    <w:rsid w:val="00AF11B0"/>
    <w:rsid w:val="00AF11D6"/>
    <w:rsid w:val="00AF1450"/>
    <w:rsid w:val="00AF20C1"/>
    <w:rsid w:val="00AF38EE"/>
    <w:rsid w:val="00AF669B"/>
    <w:rsid w:val="00AF7222"/>
    <w:rsid w:val="00AF7E6B"/>
    <w:rsid w:val="00B0121A"/>
    <w:rsid w:val="00B03403"/>
    <w:rsid w:val="00B04B81"/>
    <w:rsid w:val="00B115BF"/>
    <w:rsid w:val="00B1248F"/>
    <w:rsid w:val="00B12FA6"/>
    <w:rsid w:val="00B16BE7"/>
    <w:rsid w:val="00B176AE"/>
    <w:rsid w:val="00B2053A"/>
    <w:rsid w:val="00B20AFC"/>
    <w:rsid w:val="00B2158E"/>
    <w:rsid w:val="00B25986"/>
    <w:rsid w:val="00B25D06"/>
    <w:rsid w:val="00B26FB6"/>
    <w:rsid w:val="00B27FCA"/>
    <w:rsid w:val="00B30BFE"/>
    <w:rsid w:val="00B314A9"/>
    <w:rsid w:val="00B3672B"/>
    <w:rsid w:val="00B36C94"/>
    <w:rsid w:val="00B41C9E"/>
    <w:rsid w:val="00B41EA6"/>
    <w:rsid w:val="00B42E0B"/>
    <w:rsid w:val="00B436B4"/>
    <w:rsid w:val="00B443C8"/>
    <w:rsid w:val="00B45A65"/>
    <w:rsid w:val="00B45BB7"/>
    <w:rsid w:val="00B46970"/>
    <w:rsid w:val="00B475C9"/>
    <w:rsid w:val="00B51278"/>
    <w:rsid w:val="00B515D1"/>
    <w:rsid w:val="00B5449B"/>
    <w:rsid w:val="00B573DE"/>
    <w:rsid w:val="00B60D0D"/>
    <w:rsid w:val="00B60D9F"/>
    <w:rsid w:val="00B636C8"/>
    <w:rsid w:val="00B670CA"/>
    <w:rsid w:val="00B71ADE"/>
    <w:rsid w:val="00B71E5B"/>
    <w:rsid w:val="00B75113"/>
    <w:rsid w:val="00B77C89"/>
    <w:rsid w:val="00B80F5A"/>
    <w:rsid w:val="00B81F00"/>
    <w:rsid w:val="00B84674"/>
    <w:rsid w:val="00B9034F"/>
    <w:rsid w:val="00B90F6D"/>
    <w:rsid w:val="00B92327"/>
    <w:rsid w:val="00B93AB5"/>
    <w:rsid w:val="00B9546C"/>
    <w:rsid w:val="00BA4434"/>
    <w:rsid w:val="00BA53C0"/>
    <w:rsid w:val="00BA5588"/>
    <w:rsid w:val="00BA6773"/>
    <w:rsid w:val="00BB01FA"/>
    <w:rsid w:val="00BB14F4"/>
    <w:rsid w:val="00BB1E7C"/>
    <w:rsid w:val="00BB4B8B"/>
    <w:rsid w:val="00BB658D"/>
    <w:rsid w:val="00BC0701"/>
    <w:rsid w:val="00BC48EF"/>
    <w:rsid w:val="00BC5574"/>
    <w:rsid w:val="00BD2842"/>
    <w:rsid w:val="00BD4CBB"/>
    <w:rsid w:val="00BD4E88"/>
    <w:rsid w:val="00BD5884"/>
    <w:rsid w:val="00BD5F42"/>
    <w:rsid w:val="00BE1C31"/>
    <w:rsid w:val="00BE2B0A"/>
    <w:rsid w:val="00BE3718"/>
    <w:rsid w:val="00BE4BA4"/>
    <w:rsid w:val="00BE6B8C"/>
    <w:rsid w:val="00BE753B"/>
    <w:rsid w:val="00BF0AA3"/>
    <w:rsid w:val="00BF1342"/>
    <w:rsid w:val="00BF1349"/>
    <w:rsid w:val="00BF4614"/>
    <w:rsid w:val="00BF542F"/>
    <w:rsid w:val="00BF5860"/>
    <w:rsid w:val="00BF5B73"/>
    <w:rsid w:val="00BF69A9"/>
    <w:rsid w:val="00C00BCF"/>
    <w:rsid w:val="00C078EC"/>
    <w:rsid w:val="00C11A51"/>
    <w:rsid w:val="00C1617C"/>
    <w:rsid w:val="00C260E8"/>
    <w:rsid w:val="00C30EE9"/>
    <w:rsid w:val="00C3177E"/>
    <w:rsid w:val="00C3205B"/>
    <w:rsid w:val="00C34F9B"/>
    <w:rsid w:val="00C437F0"/>
    <w:rsid w:val="00C438D1"/>
    <w:rsid w:val="00C46401"/>
    <w:rsid w:val="00C47174"/>
    <w:rsid w:val="00C51FB9"/>
    <w:rsid w:val="00C52DA4"/>
    <w:rsid w:val="00C530C5"/>
    <w:rsid w:val="00C53BAD"/>
    <w:rsid w:val="00C556DE"/>
    <w:rsid w:val="00C55E35"/>
    <w:rsid w:val="00C568AF"/>
    <w:rsid w:val="00C613BF"/>
    <w:rsid w:val="00C62254"/>
    <w:rsid w:val="00C62C7C"/>
    <w:rsid w:val="00C63DF7"/>
    <w:rsid w:val="00C6435A"/>
    <w:rsid w:val="00C643DB"/>
    <w:rsid w:val="00C64CFB"/>
    <w:rsid w:val="00C6697E"/>
    <w:rsid w:val="00C74F13"/>
    <w:rsid w:val="00C81864"/>
    <w:rsid w:val="00C84153"/>
    <w:rsid w:val="00C90A1E"/>
    <w:rsid w:val="00C92ED8"/>
    <w:rsid w:val="00C94BAF"/>
    <w:rsid w:val="00C950C4"/>
    <w:rsid w:val="00C9518D"/>
    <w:rsid w:val="00C95483"/>
    <w:rsid w:val="00C96370"/>
    <w:rsid w:val="00C978F5"/>
    <w:rsid w:val="00CA0FF0"/>
    <w:rsid w:val="00CA2827"/>
    <w:rsid w:val="00CA5EDD"/>
    <w:rsid w:val="00CA74C4"/>
    <w:rsid w:val="00CB2711"/>
    <w:rsid w:val="00CB437E"/>
    <w:rsid w:val="00CB677B"/>
    <w:rsid w:val="00CB6D5E"/>
    <w:rsid w:val="00CB753F"/>
    <w:rsid w:val="00CB7CF2"/>
    <w:rsid w:val="00CC0323"/>
    <w:rsid w:val="00CC1D59"/>
    <w:rsid w:val="00CC3B0E"/>
    <w:rsid w:val="00CC457F"/>
    <w:rsid w:val="00CC4D41"/>
    <w:rsid w:val="00CC6479"/>
    <w:rsid w:val="00CC77A9"/>
    <w:rsid w:val="00CC7E73"/>
    <w:rsid w:val="00CD12D4"/>
    <w:rsid w:val="00CD2719"/>
    <w:rsid w:val="00CD2FFF"/>
    <w:rsid w:val="00CD39AC"/>
    <w:rsid w:val="00CD3ECB"/>
    <w:rsid w:val="00CE1EC0"/>
    <w:rsid w:val="00CE2C92"/>
    <w:rsid w:val="00CE2FB9"/>
    <w:rsid w:val="00CE3FA4"/>
    <w:rsid w:val="00CE519B"/>
    <w:rsid w:val="00CE5651"/>
    <w:rsid w:val="00CE6EBE"/>
    <w:rsid w:val="00CF0E05"/>
    <w:rsid w:val="00CF1AC8"/>
    <w:rsid w:val="00CF21FE"/>
    <w:rsid w:val="00CF5307"/>
    <w:rsid w:val="00CF79AF"/>
    <w:rsid w:val="00D01F3A"/>
    <w:rsid w:val="00D02550"/>
    <w:rsid w:val="00D02F96"/>
    <w:rsid w:val="00D03E14"/>
    <w:rsid w:val="00D04B9D"/>
    <w:rsid w:val="00D053F1"/>
    <w:rsid w:val="00D06AD9"/>
    <w:rsid w:val="00D10AF7"/>
    <w:rsid w:val="00D11972"/>
    <w:rsid w:val="00D12C38"/>
    <w:rsid w:val="00D134B8"/>
    <w:rsid w:val="00D137A3"/>
    <w:rsid w:val="00D168E5"/>
    <w:rsid w:val="00D1736E"/>
    <w:rsid w:val="00D177B2"/>
    <w:rsid w:val="00D2056B"/>
    <w:rsid w:val="00D2087E"/>
    <w:rsid w:val="00D23030"/>
    <w:rsid w:val="00D2329F"/>
    <w:rsid w:val="00D23879"/>
    <w:rsid w:val="00D24761"/>
    <w:rsid w:val="00D2485F"/>
    <w:rsid w:val="00D24D6D"/>
    <w:rsid w:val="00D25604"/>
    <w:rsid w:val="00D25B73"/>
    <w:rsid w:val="00D33AB4"/>
    <w:rsid w:val="00D37748"/>
    <w:rsid w:val="00D43D77"/>
    <w:rsid w:val="00D460D7"/>
    <w:rsid w:val="00D50560"/>
    <w:rsid w:val="00D53457"/>
    <w:rsid w:val="00D544F7"/>
    <w:rsid w:val="00D60E4F"/>
    <w:rsid w:val="00D61036"/>
    <w:rsid w:val="00D621B0"/>
    <w:rsid w:val="00D64CF0"/>
    <w:rsid w:val="00D65770"/>
    <w:rsid w:val="00D66741"/>
    <w:rsid w:val="00D66F06"/>
    <w:rsid w:val="00D679C7"/>
    <w:rsid w:val="00D71449"/>
    <w:rsid w:val="00D7698F"/>
    <w:rsid w:val="00D77AC1"/>
    <w:rsid w:val="00D8039A"/>
    <w:rsid w:val="00D81B6B"/>
    <w:rsid w:val="00D83421"/>
    <w:rsid w:val="00D85761"/>
    <w:rsid w:val="00D86910"/>
    <w:rsid w:val="00D90C8D"/>
    <w:rsid w:val="00D9588E"/>
    <w:rsid w:val="00D970DF"/>
    <w:rsid w:val="00D972FC"/>
    <w:rsid w:val="00DA0F24"/>
    <w:rsid w:val="00DA2C0E"/>
    <w:rsid w:val="00DA39D8"/>
    <w:rsid w:val="00DA4135"/>
    <w:rsid w:val="00DA41C0"/>
    <w:rsid w:val="00DA61CE"/>
    <w:rsid w:val="00DA6328"/>
    <w:rsid w:val="00DA689C"/>
    <w:rsid w:val="00DA7BBE"/>
    <w:rsid w:val="00DB45AD"/>
    <w:rsid w:val="00DB5E42"/>
    <w:rsid w:val="00DB7223"/>
    <w:rsid w:val="00DC2096"/>
    <w:rsid w:val="00DC4449"/>
    <w:rsid w:val="00DC4BD6"/>
    <w:rsid w:val="00DC5EBA"/>
    <w:rsid w:val="00DC74A9"/>
    <w:rsid w:val="00DD1CAC"/>
    <w:rsid w:val="00DD479A"/>
    <w:rsid w:val="00DD5095"/>
    <w:rsid w:val="00DE061B"/>
    <w:rsid w:val="00DE0F17"/>
    <w:rsid w:val="00DE1163"/>
    <w:rsid w:val="00DE22B8"/>
    <w:rsid w:val="00DE2AC4"/>
    <w:rsid w:val="00DE428F"/>
    <w:rsid w:val="00DE5161"/>
    <w:rsid w:val="00DE74C2"/>
    <w:rsid w:val="00DF3182"/>
    <w:rsid w:val="00DF6D74"/>
    <w:rsid w:val="00E03CCF"/>
    <w:rsid w:val="00E040B5"/>
    <w:rsid w:val="00E0442E"/>
    <w:rsid w:val="00E04796"/>
    <w:rsid w:val="00E05032"/>
    <w:rsid w:val="00E05B4B"/>
    <w:rsid w:val="00E11737"/>
    <w:rsid w:val="00E12870"/>
    <w:rsid w:val="00E131B3"/>
    <w:rsid w:val="00E15BEC"/>
    <w:rsid w:val="00E173C0"/>
    <w:rsid w:val="00E22135"/>
    <w:rsid w:val="00E229C6"/>
    <w:rsid w:val="00E242A4"/>
    <w:rsid w:val="00E254CE"/>
    <w:rsid w:val="00E25D07"/>
    <w:rsid w:val="00E27840"/>
    <w:rsid w:val="00E30344"/>
    <w:rsid w:val="00E3173D"/>
    <w:rsid w:val="00E32776"/>
    <w:rsid w:val="00E349BB"/>
    <w:rsid w:val="00E3698A"/>
    <w:rsid w:val="00E3775A"/>
    <w:rsid w:val="00E41B91"/>
    <w:rsid w:val="00E4527A"/>
    <w:rsid w:val="00E45F99"/>
    <w:rsid w:val="00E47B92"/>
    <w:rsid w:val="00E47BE7"/>
    <w:rsid w:val="00E5089B"/>
    <w:rsid w:val="00E5623D"/>
    <w:rsid w:val="00E56534"/>
    <w:rsid w:val="00E57453"/>
    <w:rsid w:val="00E60E12"/>
    <w:rsid w:val="00E613E2"/>
    <w:rsid w:val="00E628F2"/>
    <w:rsid w:val="00E640A2"/>
    <w:rsid w:val="00E656C9"/>
    <w:rsid w:val="00E65E1E"/>
    <w:rsid w:val="00E65E83"/>
    <w:rsid w:val="00E660D9"/>
    <w:rsid w:val="00E6778D"/>
    <w:rsid w:val="00E7013D"/>
    <w:rsid w:val="00E70DC4"/>
    <w:rsid w:val="00E73CFD"/>
    <w:rsid w:val="00E741D7"/>
    <w:rsid w:val="00E7793B"/>
    <w:rsid w:val="00E77B7E"/>
    <w:rsid w:val="00E80190"/>
    <w:rsid w:val="00E8208C"/>
    <w:rsid w:val="00E87597"/>
    <w:rsid w:val="00E91173"/>
    <w:rsid w:val="00E93FF0"/>
    <w:rsid w:val="00EA0B10"/>
    <w:rsid w:val="00EA15C4"/>
    <w:rsid w:val="00EA169B"/>
    <w:rsid w:val="00EA222C"/>
    <w:rsid w:val="00EA4ADB"/>
    <w:rsid w:val="00EA4D4D"/>
    <w:rsid w:val="00EA54ED"/>
    <w:rsid w:val="00EA7769"/>
    <w:rsid w:val="00EB11D7"/>
    <w:rsid w:val="00EB12CB"/>
    <w:rsid w:val="00EB5E0A"/>
    <w:rsid w:val="00EC0201"/>
    <w:rsid w:val="00EC601C"/>
    <w:rsid w:val="00ED289C"/>
    <w:rsid w:val="00ED3470"/>
    <w:rsid w:val="00ED51C9"/>
    <w:rsid w:val="00EE42F3"/>
    <w:rsid w:val="00EE443D"/>
    <w:rsid w:val="00EE52D0"/>
    <w:rsid w:val="00EE5983"/>
    <w:rsid w:val="00EE5D5B"/>
    <w:rsid w:val="00EE74C3"/>
    <w:rsid w:val="00EF26B4"/>
    <w:rsid w:val="00EF341C"/>
    <w:rsid w:val="00EF41B1"/>
    <w:rsid w:val="00EF4D5E"/>
    <w:rsid w:val="00F01459"/>
    <w:rsid w:val="00F0230A"/>
    <w:rsid w:val="00F049A8"/>
    <w:rsid w:val="00F062C9"/>
    <w:rsid w:val="00F064D7"/>
    <w:rsid w:val="00F06B5B"/>
    <w:rsid w:val="00F10850"/>
    <w:rsid w:val="00F118E0"/>
    <w:rsid w:val="00F11C48"/>
    <w:rsid w:val="00F13A75"/>
    <w:rsid w:val="00F14124"/>
    <w:rsid w:val="00F145EE"/>
    <w:rsid w:val="00F15FE4"/>
    <w:rsid w:val="00F2031F"/>
    <w:rsid w:val="00F274BE"/>
    <w:rsid w:val="00F30434"/>
    <w:rsid w:val="00F33FB1"/>
    <w:rsid w:val="00F35618"/>
    <w:rsid w:val="00F42B0F"/>
    <w:rsid w:val="00F5274D"/>
    <w:rsid w:val="00F532B0"/>
    <w:rsid w:val="00F5370A"/>
    <w:rsid w:val="00F55F44"/>
    <w:rsid w:val="00F56652"/>
    <w:rsid w:val="00F5728B"/>
    <w:rsid w:val="00F60A2B"/>
    <w:rsid w:val="00F626C9"/>
    <w:rsid w:val="00F633B7"/>
    <w:rsid w:val="00F648A0"/>
    <w:rsid w:val="00F64A94"/>
    <w:rsid w:val="00F65348"/>
    <w:rsid w:val="00F74281"/>
    <w:rsid w:val="00F7613E"/>
    <w:rsid w:val="00F76BD9"/>
    <w:rsid w:val="00F81756"/>
    <w:rsid w:val="00F8507E"/>
    <w:rsid w:val="00F873B5"/>
    <w:rsid w:val="00F90401"/>
    <w:rsid w:val="00F91209"/>
    <w:rsid w:val="00F937D6"/>
    <w:rsid w:val="00F93DA2"/>
    <w:rsid w:val="00F96963"/>
    <w:rsid w:val="00FA1CC6"/>
    <w:rsid w:val="00FA4B73"/>
    <w:rsid w:val="00FA68CD"/>
    <w:rsid w:val="00FA710D"/>
    <w:rsid w:val="00FB04EA"/>
    <w:rsid w:val="00FB29DD"/>
    <w:rsid w:val="00FB3C93"/>
    <w:rsid w:val="00FB3CB2"/>
    <w:rsid w:val="00FB4511"/>
    <w:rsid w:val="00FB4A86"/>
    <w:rsid w:val="00FB4CD5"/>
    <w:rsid w:val="00FB4DA1"/>
    <w:rsid w:val="00FC2AA0"/>
    <w:rsid w:val="00FC3AD5"/>
    <w:rsid w:val="00FC47DB"/>
    <w:rsid w:val="00FC7B3B"/>
    <w:rsid w:val="00FD05FB"/>
    <w:rsid w:val="00FD2211"/>
    <w:rsid w:val="00FD28AF"/>
    <w:rsid w:val="00FD2A35"/>
    <w:rsid w:val="00FD54F6"/>
    <w:rsid w:val="00FD5AC1"/>
    <w:rsid w:val="00FD6FF0"/>
    <w:rsid w:val="00FD7084"/>
    <w:rsid w:val="00FE3331"/>
    <w:rsid w:val="00FE4F6F"/>
    <w:rsid w:val="00FE7910"/>
    <w:rsid w:val="00FE7AEB"/>
    <w:rsid w:val="00FF0C8D"/>
    <w:rsid w:val="00FF1867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1BA6B3"/>
  <w15:docId w15:val="{CE05AD74-3FF2-4E66-A46D-764F6FD4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D03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5D03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A1CC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FA1CC6"/>
    <w:rPr>
      <w:color w:val="0000FF"/>
      <w:u w:val="single"/>
    </w:rPr>
  </w:style>
  <w:style w:type="character" w:customStyle="1" w:styleId="subsect1-header">
    <w:name w:val="subsect1-header"/>
    <w:basedOn w:val="DefaultParagraphFont"/>
    <w:rsid w:val="00FA1CC6"/>
  </w:style>
  <w:style w:type="character" w:customStyle="1" w:styleId="dftbook-id">
    <w:name w:val="dft book-id"/>
    <w:basedOn w:val="DefaultParagraphFont"/>
    <w:rsid w:val="005D031A"/>
  </w:style>
  <w:style w:type="character" w:customStyle="1" w:styleId="dftedition">
    <w:name w:val="dft edition"/>
    <w:basedOn w:val="DefaultParagraphFont"/>
    <w:rsid w:val="005D031A"/>
  </w:style>
  <w:style w:type="character" w:customStyle="1" w:styleId="name">
    <w:name w:val="name"/>
    <w:basedOn w:val="DefaultParagraphFont"/>
    <w:rsid w:val="005D031A"/>
  </w:style>
  <w:style w:type="character" w:customStyle="1" w:styleId="given-names">
    <w:name w:val="given-names"/>
    <w:basedOn w:val="DefaultParagraphFont"/>
    <w:rsid w:val="005D031A"/>
  </w:style>
  <w:style w:type="character" w:customStyle="1" w:styleId="surname">
    <w:name w:val="surname"/>
    <w:basedOn w:val="DefaultParagraphFont"/>
    <w:rsid w:val="005D031A"/>
  </w:style>
  <w:style w:type="character" w:customStyle="1" w:styleId="inter-contrib">
    <w:name w:val="inter-contrib"/>
    <w:basedOn w:val="DefaultParagraphFont"/>
    <w:rsid w:val="005D031A"/>
  </w:style>
  <w:style w:type="character" w:customStyle="1" w:styleId="aff-label">
    <w:name w:val="aff-label"/>
    <w:basedOn w:val="DefaultParagraphFont"/>
    <w:rsid w:val="005D031A"/>
  </w:style>
  <w:style w:type="character" w:customStyle="1" w:styleId="dftpublisher-name">
    <w:name w:val="dft publisher-name"/>
    <w:basedOn w:val="DefaultParagraphFont"/>
    <w:rsid w:val="005D031A"/>
  </w:style>
  <w:style w:type="character" w:customStyle="1" w:styleId="dftisbn">
    <w:name w:val="dft isbn"/>
    <w:basedOn w:val="DefaultParagraphFont"/>
    <w:rsid w:val="005D031A"/>
  </w:style>
  <w:style w:type="character" w:customStyle="1" w:styleId="dftyear">
    <w:name w:val="dft year"/>
    <w:basedOn w:val="DefaultParagraphFont"/>
    <w:rsid w:val="005D031A"/>
  </w:style>
  <w:style w:type="character" w:customStyle="1" w:styleId="ext-reflink">
    <w:name w:val="ext-reflink"/>
    <w:basedOn w:val="DefaultParagraphFont"/>
    <w:rsid w:val="005D031A"/>
  </w:style>
  <w:style w:type="character" w:customStyle="1" w:styleId="dftkwd">
    <w:name w:val="dft kwd"/>
    <w:basedOn w:val="DefaultParagraphFont"/>
    <w:rsid w:val="005D031A"/>
  </w:style>
  <w:style w:type="character" w:customStyle="1" w:styleId="book-part-number">
    <w:name w:val="book-part-number"/>
    <w:basedOn w:val="DefaultParagraphFont"/>
    <w:rsid w:val="005D031A"/>
  </w:style>
  <w:style w:type="paragraph" w:customStyle="1" w:styleId="prevmain">
    <w:name w:val="prev main"/>
    <w:basedOn w:val="Normal"/>
    <w:rsid w:val="005D031A"/>
    <w:pPr>
      <w:spacing w:before="100" w:beforeAutospacing="1" w:after="100" w:afterAutospacing="1"/>
    </w:pPr>
  </w:style>
  <w:style w:type="paragraph" w:customStyle="1" w:styleId="nextmain">
    <w:name w:val="next main"/>
    <w:basedOn w:val="Normal"/>
    <w:rsid w:val="005D031A"/>
    <w:pPr>
      <w:spacing w:before="100" w:beforeAutospacing="1" w:after="100" w:afterAutospacing="1"/>
    </w:pPr>
  </w:style>
  <w:style w:type="paragraph" w:customStyle="1" w:styleId="text-decbookmainmain">
    <w:name w:val="text-dec bookmain main"/>
    <w:basedOn w:val="Normal"/>
    <w:rsid w:val="005D031A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D031A"/>
    <w:rPr>
      <w:b/>
      <w:bCs/>
    </w:rPr>
  </w:style>
  <w:style w:type="paragraph" w:customStyle="1" w:styleId="shared-figure-table-caption">
    <w:name w:val="shared-figure-table-caption"/>
    <w:basedOn w:val="Normal"/>
    <w:rsid w:val="005D031A"/>
    <w:pPr>
      <w:spacing w:before="100" w:beforeAutospacing="1" w:after="100" w:afterAutospacing="1"/>
    </w:pPr>
  </w:style>
  <w:style w:type="character" w:customStyle="1" w:styleId="figure-table-caption-in-article">
    <w:name w:val="figure-table-caption-in-article"/>
    <w:basedOn w:val="DefaultParagraphFont"/>
    <w:rsid w:val="005D031A"/>
  </w:style>
  <w:style w:type="character" w:customStyle="1" w:styleId="figures-tables-smart-caption">
    <w:name w:val="figures-tables-smart-caption"/>
    <w:basedOn w:val="DefaultParagraphFont"/>
    <w:rsid w:val="005D031A"/>
  </w:style>
  <w:style w:type="table" w:styleId="TableGrid">
    <w:name w:val="Table Grid"/>
    <w:basedOn w:val="TableNormal"/>
    <w:rsid w:val="00062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F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127B"/>
  </w:style>
  <w:style w:type="paragraph" w:styleId="FootnoteText">
    <w:name w:val="footnote text"/>
    <w:basedOn w:val="Normal"/>
    <w:link w:val="FootnoteTextChar"/>
    <w:semiHidden/>
    <w:rsid w:val="007C029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7C029A"/>
    <w:rPr>
      <w:vertAlign w:val="superscript"/>
    </w:rPr>
  </w:style>
  <w:style w:type="paragraph" w:styleId="BalloonText">
    <w:name w:val="Balloon Text"/>
    <w:basedOn w:val="Normal"/>
    <w:link w:val="BalloonTextChar"/>
    <w:rsid w:val="00247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6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F0CE0"/>
    <w:pPr>
      <w:ind w:left="720"/>
      <w:contextualSpacing/>
    </w:pPr>
  </w:style>
  <w:style w:type="paragraph" w:styleId="Header">
    <w:name w:val="header"/>
    <w:basedOn w:val="Normal"/>
    <w:link w:val="HeaderChar"/>
    <w:rsid w:val="00890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9036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0362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6868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FB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unhideWhenUsed/>
    <w:rsid w:val="008532D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532D3"/>
  </w:style>
  <w:style w:type="character" w:styleId="EndnoteReference">
    <w:name w:val="endnote reference"/>
    <w:basedOn w:val="DefaultParagraphFont"/>
    <w:semiHidden/>
    <w:unhideWhenUsed/>
    <w:rsid w:val="008532D3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A2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81712">
              <w:marLeft w:val="-2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9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7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2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96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7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09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436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48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80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2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3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08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88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7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94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57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664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8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619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694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6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50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72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3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9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84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21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726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07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632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39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06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26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SGRpPcJGlA" TargetMode="External"/><Relationship Id="rId13" Type="http://schemas.openxmlformats.org/officeDocument/2006/relationships/image" Target="media/image3.png"/><Relationship Id="rId18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SFCellOrg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76498-AFC0-4AF5-AA04-3ACE17AD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5</Pages>
  <Words>976</Words>
  <Characters>5010</Characters>
  <Application>Microsoft Office Word</Application>
  <DocSecurity>0</DocSecurity>
  <Lines>263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Organs Cells SH</vt:lpstr>
    </vt:vector>
  </TitlesOfParts>
  <Company>University of Pennsylvania</Company>
  <LinksUpToDate>false</LinksUpToDate>
  <CharactersWithSpaces>5920</CharactersWithSpaces>
  <SharedDoc>false</SharedDoc>
  <HLinks>
    <vt:vector size="12" baseType="variant">
      <vt:variant>
        <vt:i4>1245200</vt:i4>
      </vt:variant>
      <vt:variant>
        <vt:i4>0</vt:i4>
      </vt:variant>
      <vt:variant>
        <vt:i4>0</vt:i4>
      </vt:variant>
      <vt:variant>
        <vt:i4>5</vt:i4>
      </vt:variant>
      <vt:variant>
        <vt:lpwstr>http://micro.magnet.fsu.edu/cells/plants/plantmodel.html</vt:lpwstr>
      </vt:variant>
      <vt:variant>
        <vt:lpwstr/>
      </vt:variant>
      <vt:variant>
        <vt:i4>2621541</vt:i4>
      </vt:variant>
      <vt:variant>
        <vt:i4>0</vt:i4>
      </vt:variant>
      <vt:variant>
        <vt:i4>0</vt:i4>
      </vt:variant>
      <vt:variant>
        <vt:i4>5</vt:i4>
      </vt:variant>
      <vt:variant>
        <vt:lpwstr>http://serendipstudio.org/exchange/bioactivities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Organs Cells SH</dc:title>
  <dc:creator>Ingrid Waldron</dc:creator>
  <cp:lastModifiedBy>Waldron, Ingrid L</cp:lastModifiedBy>
  <cp:revision>97</cp:revision>
  <cp:lastPrinted>2025-09-29T09:28:00Z</cp:lastPrinted>
  <dcterms:created xsi:type="dcterms:W3CDTF">2025-03-26T19:19:00Z</dcterms:created>
  <dcterms:modified xsi:type="dcterms:W3CDTF">2025-09-29T09:32:00Z</dcterms:modified>
</cp:coreProperties>
</file>